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A2C8A" w14:textId="77777777" w:rsidR="00EF6998" w:rsidRPr="00FF6B7F" w:rsidRDefault="002100BF">
      <w:pPr>
        <w:pStyle w:val="BodyText"/>
        <w:ind w:left="101" w:firstLine="0"/>
        <w:rPr>
          <w:rFonts w:ascii="Tahoma" w:hAnsi="Tahoma" w:cs="Tahoma"/>
          <w:noProof/>
        </w:rPr>
      </w:pPr>
      <w:r w:rsidRPr="00FF6B7F">
        <w:rPr>
          <w:rFonts w:ascii="Tahoma" w:hAnsi="Tahoma" w:cs="Tahoma"/>
          <w:noProof/>
          <w:lang w:eastAsia="en-GB"/>
        </w:rPr>
        <w:drawing>
          <wp:anchor distT="0" distB="0" distL="114300" distR="114300" simplePos="0" relativeHeight="251661312" behindDoc="1" locked="0" layoutInCell="1" allowOverlap="1" wp14:anchorId="28F6FDCB" wp14:editId="26731CD4">
            <wp:simplePos x="0" y="0"/>
            <wp:positionH relativeFrom="column">
              <wp:posOffset>2872740</wp:posOffset>
            </wp:positionH>
            <wp:positionV relativeFrom="paragraph">
              <wp:posOffset>0</wp:posOffset>
            </wp:positionV>
            <wp:extent cx="1009650" cy="978535"/>
            <wp:effectExtent l="0" t="0" r="0" b="0"/>
            <wp:wrapThrough wrapText="bothSides">
              <wp:wrapPolygon edited="0">
                <wp:start x="0" y="0"/>
                <wp:lineTo x="0" y="21025"/>
                <wp:lineTo x="21192" y="21025"/>
                <wp:lineTo x="211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978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BA3E5" w14:textId="77777777" w:rsidR="002100BF" w:rsidRPr="00FF6B7F" w:rsidRDefault="002100BF">
      <w:pPr>
        <w:pStyle w:val="BodyText"/>
        <w:ind w:left="101" w:firstLine="0"/>
        <w:rPr>
          <w:rFonts w:ascii="Tahoma" w:hAnsi="Tahoma" w:cs="Tahoma"/>
        </w:rPr>
      </w:pPr>
    </w:p>
    <w:p w14:paraId="19DB5080" w14:textId="77777777" w:rsidR="002100BF" w:rsidRPr="00FF6B7F" w:rsidRDefault="002100BF">
      <w:pPr>
        <w:pStyle w:val="BodyText"/>
        <w:ind w:left="101" w:firstLine="0"/>
        <w:rPr>
          <w:rFonts w:ascii="Tahoma" w:hAnsi="Tahoma" w:cs="Tahoma"/>
        </w:rPr>
      </w:pPr>
    </w:p>
    <w:p w14:paraId="0DABFCD8" w14:textId="77777777" w:rsidR="00EF6998" w:rsidRPr="00FF6B7F" w:rsidRDefault="00EF6998">
      <w:pPr>
        <w:pStyle w:val="BodyText"/>
        <w:ind w:left="0" w:firstLine="0"/>
        <w:rPr>
          <w:rFonts w:ascii="Tahoma" w:hAnsi="Tahoma" w:cs="Tahoma"/>
        </w:rPr>
      </w:pPr>
    </w:p>
    <w:p w14:paraId="1A0FA2BE" w14:textId="77777777" w:rsidR="00EF6998" w:rsidRPr="00FF6B7F" w:rsidRDefault="00EF6998">
      <w:pPr>
        <w:pStyle w:val="BodyText"/>
        <w:spacing w:before="4"/>
        <w:ind w:left="0" w:firstLine="0"/>
        <w:rPr>
          <w:rFonts w:ascii="Tahoma" w:hAnsi="Tahoma" w:cs="Tahoma"/>
          <w:sz w:val="22"/>
        </w:rPr>
      </w:pPr>
    </w:p>
    <w:p w14:paraId="64E3164F" w14:textId="77777777" w:rsidR="002100BF" w:rsidRPr="00FF6B7F" w:rsidRDefault="002100BF">
      <w:pPr>
        <w:spacing w:before="100"/>
        <w:ind w:left="708"/>
        <w:rPr>
          <w:rFonts w:ascii="Tahoma" w:hAnsi="Tahoma" w:cs="Tahoma"/>
          <w:b/>
          <w:color w:val="352570"/>
          <w:sz w:val="34"/>
        </w:rPr>
      </w:pPr>
    </w:p>
    <w:p w14:paraId="76DBB2E2" w14:textId="1E985F9D" w:rsidR="00EF6998" w:rsidRPr="00FF6B7F" w:rsidRDefault="007259C6" w:rsidP="00F84A4F">
      <w:pPr>
        <w:spacing w:before="100"/>
        <w:ind w:left="708"/>
        <w:jc w:val="center"/>
        <w:rPr>
          <w:rFonts w:ascii="Tahoma" w:hAnsi="Tahoma" w:cs="Tahoma"/>
          <w:b/>
          <w:sz w:val="34"/>
        </w:rPr>
      </w:pPr>
      <w:r>
        <w:rPr>
          <w:rFonts w:ascii="Tahoma" w:hAnsi="Tahoma" w:cs="Tahoma"/>
          <w:b/>
          <w:color w:val="352570"/>
          <w:sz w:val="34"/>
        </w:rPr>
        <w:t>Pastoral Support Worker</w:t>
      </w:r>
      <w:r w:rsidR="001D04F6">
        <w:rPr>
          <w:rFonts w:ascii="Tahoma" w:hAnsi="Tahoma" w:cs="Tahoma"/>
          <w:b/>
          <w:color w:val="352570"/>
          <w:sz w:val="34"/>
        </w:rPr>
        <w:t xml:space="preserve"> - </w:t>
      </w:r>
      <w:r w:rsidR="00AD66B3" w:rsidRPr="00FF6B7F">
        <w:rPr>
          <w:rFonts w:ascii="Tahoma" w:hAnsi="Tahoma" w:cs="Tahoma"/>
          <w:b/>
          <w:color w:val="352570"/>
          <w:sz w:val="34"/>
        </w:rPr>
        <w:t>Job Description</w:t>
      </w:r>
    </w:p>
    <w:p w14:paraId="474CC0BD" w14:textId="6D290A0D" w:rsidR="00AE0E7A" w:rsidRDefault="00AE0E7A" w:rsidP="00AE0E7A">
      <w:pPr>
        <w:pStyle w:val="BodyText"/>
        <w:spacing w:before="2"/>
        <w:ind w:left="0" w:firstLine="0"/>
        <w:rPr>
          <w:rFonts w:ascii="Tahoma" w:hAnsi="Tahoma" w:cs="Tahoma"/>
          <w:b/>
          <w:color w:val="17365D" w:themeColor="text2" w:themeShade="BF"/>
        </w:rPr>
      </w:pPr>
    </w:p>
    <w:p w14:paraId="66B4480C" w14:textId="77777777" w:rsidR="00AE0E7A" w:rsidRDefault="00AE0E7A" w:rsidP="00AE0E7A">
      <w:pPr>
        <w:pStyle w:val="BodyText"/>
        <w:spacing w:before="2"/>
        <w:ind w:left="0" w:firstLine="0"/>
        <w:rPr>
          <w:rFonts w:ascii="Tahoma" w:hAnsi="Tahoma" w:cs="Tahoma"/>
          <w:b/>
          <w:color w:val="17365D" w:themeColor="text2" w:themeShade="BF"/>
        </w:rPr>
      </w:pPr>
      <w:r w:rsidRPr="00FF6B7F">
        <w:rPr>
          <w:rFonts w:ascii="Tahoma" w:hAnsi="Tahoma" w:cs="Tahoma"/>
          <w:noProof/>
        </w:rPr>
        <mc:AlternateContent>
          <mc:Choice Requires="wpg">
            <w:drawing>
              <wp:anchor distT="0" distB="0" distL="0" distR="0" simplePos="0" relativeHeight="251659264" behindDoc="1" locked="0" layoutInCell="1" allowOverlap="1" wp14:anchorId="2925C0D1" wp14:editId="1BB8615E">
                <wp:simplePos x="0" y="0"/>
                <wp:positionH relativeFrom="page">
                  <wp:posOffset>807720</wp:posOffset>
                </wp:positionH>
                <wp:positionV relativeFrom="paragraph">
                  <wp:posOffset>158115</wp:posOffset>
                </wp:positionV>
                <wp:extent cx="5991860" cy="1440180"/>
                <wp:effectExtent l="0" t="0" r="27940" b="266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860" cy="1440180"/>
                          <a:chOff x="1264" y="353"/>
                          <a:chExt cx="9436" cy="2268"/>
                        </a:xfrm>
                      </wpg:grpSpPr>
                      <wps:wsp>
                        <wps:cNvPr id="3" name="Text Box 4"/>
                        <wps:cNvSpPr txBox="1">
                          <a:spLocks noChangeArrowheads="1"/>
                        </wps:cNvSpPr>
                        <wps:spPr bwMode="auto">
                          <a:xfrm>
                            <a:off x="6076" y="353"/>
                            <a:ext cx="4624" cy="2268"/>
                          </a:xfrm>
                          <a:prstGeom prst="rect">
                            <a:avLst/>
                          </a:prstGeom>
                          <a:noFill/>
                          <a:ln w="9525">
                            <a:solidFill>
                              <a:srgbClr val="35257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CE1479" w14:textId="77777777" w:rsidR="00892B08" w:rsidRPr="00A22011" w:rsidRDefault="00892B08">
                              <w:pPr>
                                <w:spacing w:before="72"/>
                                <w:ind w:left="144"/>
                                <w:rPr>
                                  <w:rFonts w:ascii="Tahoma" w:hAnsi="Tahoma" w:cs="Tahoma"/>
                                  <w:b/>
                                  <w:color w:val="17365D" w:themeColor="text2" w:themeShade="BF"/>
                                  <w:sz w:val="20"/>
                                </w:rPr>
                              </w:pPr>
                              <w:r w:rsidRPr="00A22011">
                                <w:rPr>
                                  <w:rFonts w:ascii="Tahoma" w:hAnsi="Tahoma" w:cs="Tahoma"/>
                                  <w:b/>
                                  <w:color w:val="17365D" w:themeColor="text2" w:themeShade="BF"/>
                                  <w:sz w:val="20"/>
                                </w:rPr>
                                <w:t>Area of Work:</w:t>
                              </w:r>
                            </w:p>
                            <w:p w14:paraId="66F44EB4" w14:textId="00D701D4" w:rsidR="00892B08" w:rsidRDefault="00892B08">
                              <w:pPr>
                                <w:spacing w:before="48"/>
                                <w:ind w:left="144" w:right="142"/>
                                <w:rPr>
                                  <w:rFonts w:ascii="Tahoma" w:hAnsi="Tahoma" w:cs="Tahoma"/>
                                  <w:color w:val="17365D" w:themeColor="text2" w:themeShade="BF"/>
                                  <w:sz w:val="20"/>
                                </w:rPr>
                              </w:pPr>
                              <w:r>
                                <w:rPr>
                                  <w:rFonts w:ascii="Tahoma" w:hAnsi="Tahoma" w:cs="Tahoma"/>
                                  <w:color w:val="17365D" w:themeColor="text2" w:themeShade="BF"/>
                                  <w:sz w:val="20"/>
                                </w:rPr>
                                <w:t xml:space="preserve">Pupils and their families. </w:t>
                              </w:r>
                            </w:p>
                            <w:p w14:paraId="457C4D32" w14:textId="77777777" w:rsidR="00892B08" w:rsidRPr="00A22011" w:rsidRDefault="00892B08">
                              <w:pPr>
                                <w:spacing w:before="48"/>
                                <w:ind w:left="144" w:right="142"/>
                                <w:rPr>
                                  <w:rFonts w:ascii="Tahoma" w:hAnsi="Tahoma" w:cs="Tahoma"/>
                                  <w:color w:val="17365D" w:themeColor="text2" w:themeShade="BF"/>
                                  <w:sz w:val="20"/>
                                </w:rPr>
                              </w:pPr>
                              <w:r w:rsidRPr="00A22011">
                                <w:rPr>
                                  <w:rFonts w:ascii="Tahoma" w:hAnsi="Tahoma" w:cs="Tahoma"/>
                                  <w:color w:val="17365D" w:themeColor="text2" w:themeShade="BF"/>
                                  <w:sz w:val="20"/>
                                </w:rPr>
                                <w:t xml:space="preserve">Pastoral Support Team – working alongside the SENDCO and Family Community Worker. </w:t>
                              </w:r>
                            </w:p>
                            <w:p w14:paraId="4CAA5007" w14:textId="65E200A4" w:rsidR="00892B08" w:rsidRDefault="00892B08">
                              <w:pPr>
                                <w:spacing w:before="48"/>
                                <w:ind w:left="144" w:right="142"/>
                                <w:rPr>
                                  <w:rFonts w:ascii="Tahoma" w:hAnsi="Tahoma" w:cs="Tahoma"/>
                                  <w:color w:val="17365D" w:themeColor="text2" w:themeShade="BF"/>
                                  <w:sz w:val="20"/>
                                </w:rPr>
                              </w:pPr>
                              <w:r w:rsidRPr="00A22011">
                                <w:rPr>
                                  <w:rFonts w:ascii="Tahoma" w:hAnsi="Tahoma" w:cs="Tahoma"/>
                                  <w:color w:val="17365D" w:themeColor="text2" w:themeShade="BF"/>
                                  <w:sz w:val="20"/>
                                </w:rPr>
                                <w:t>Liaising and working with the Head Teacher – Designated Safeguarding Lead</w:t>
                              </w:r>
                              <w:r>
                                <w:rPr>
                                  <w:rFonts w:ascii="Tahoma" w:hAnsi="Tahoma" w:cs="Tahoma"/>
                                  <w:color w:val="17365D" w:themeColor="text2" w:themeShade="BF"/>
                                  <w:sz w:val="20"/>
                                </w:rPr>
                                <w:t>, Senior Leaders and other teaching staff.</w:t>
                              </w:r>
                            </w:p>
                            <w:p w14:paraId="2A3F7E21" w14:textId="70F090D1" w:rsidR="00892B08" w:rsidRPr="00A22011" w:rsidRDefault="00892B08">
                              <w:pPr>
                                <w:spacing w:before="48"/>
                                <w:ind w:left="144" w:right="142"/>
                                <w:rPr>
                                  <w:rFonts w:ascii="Tahoma" w:hAnsi="Tahoma" w:cs="Tahoma"/>
                                  <w:color w:val="17365D" w:themeColor="text2" w:themeShade="BF"/>
                                  <w:sz w:val="20"/>
                                </w:rPr>
                              </w:pPr>
                              <w:r>
                                <w:rPr>
                                  <w:rFonts w:ascii="Tahoma" w:hAnsi="Tahoma" w:cs="Tahoma"/>
                                  <w:color w:val="17365D" w:themeColor="text2" w:themeShade="BF"/>
                                  <w:sz w:val="20"/>
                                </w:rPr>
                                <w:t xml:space="preserve">Multi-agency work. </w:t>
                              </w:r>
                            </w:p>
                          </w:txbxContent>
                        </wps:txbx>
                        <wps:bodyPr rot="0" vert="horz" wrap="square" lIns="0" tIns="0" rIns="0" bIns="0" anchor="t" anchorCtr="0" upright="1">
                          <a:noAutofit/>
                        </wps:bodyPr>
                      </wps:wsp>
                      <wps:wsp>
                        <wps:cNvPr id="4" name="Text Box 3"/>
                        <wps:cNvSpPr txBox="1">
                          <a:spLocks noChangeArrowheads="1"/>
                        </wps:cNvSpPr>
                        <wps:spPr bwMode="auto">
                          <a:xfrm>
                            <a:off x="1264" y="353"/>
                            <a:ext cx="4812" cy="2268"/>
                          </a:xfrm>
                          <a:prstGeom prst="rect">
                            <a:avLst/>
                          </a:prstGeom>
                          <a:noFill/>
                          <a:ln w="9525">
                            <a:solidFill>
                              <a:srgbClr val="35257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878315" w14:textId="2BB33529" w:rsidR="00892B08" w:rsidRPr="00A22011" w:rsidRDefault="00892B08">
                              <w:pPr>
                                <w:spacing w:before="72" w:line="288" w:lineRule="auto"/>
                                <w:ind w:left="144" w:right="492" w:hanging="1"/>
                                <w:rPr>
                                  <w:rFonts w:ascii="Tahoma" w:hAnsi="Tahoma" w:cs="Tahoma"/>
                                  <w:color w:val="17365D" w:themeColor="text2" w:themeShade="BF"/>
                                  <w:sz w:val="20"/>
                                  <w:szCs w:val="20"/>
                                </w:rPr>
                              </w:pPr>
                              <w:r w:rsidRPr="00A22011">
                                <w:rPr>
                                  <w:rFonts w:ascii="Tahoma" w:hAnsi="Tahoma" w:cs="Tahoma"/>
                                  <w:b/>
                                  <w:color w:val="17365D" w:themeColor="text2" w:themeShade="BF"/>
                                  <w:sz w:val="20"/>
                                  <w:szCs w:val="20"/>
                                </w:rPr>
                                <w:t xml:space="preserve">Job Title: </w:t>
                              </w:r>
                              <w:r>
                                <w:rPr>
                                  <w:rFonts w:ascii="Tahoma" w:hAnsi="Tahoma" w:cs="Tahoma"/>
                                  <w:color w:val="17365D" w:themeColor="text2" w:themeShade="BF"/>
                                  <w:sz w:val="20"/>
                                  <w:szCs w:val="20"/>
                                </w:rPr>
                                <w:t xml:space="preserve">Pastoral Support Worker </w:t>
                              </w:r>
                            </w:p>
                            <w:p w14:paraId="09BC85FD" w14:textId="77777777" w:rsidR="00892B08" w:rsidRPr="00A22011" w:rsidRDefault="00892B08">
                              <w:pPr>
                                <w:spacing w:before="72" w:line="288" w:lineRule="auto"/>
                                <w:ind w:left="144" w:right="492" w:hanging="1"/>
                                <w:rPr>
                                  <w:rFonts w:ascii="Tahoma" w:hAnsi="Tahoma" w:cs="Tahoma"/>
                                  <w:color w:val="17365D" w:themeColor="text2" w:themeShade="BF"/>
                                  <w:sz w:val="20"/>
                                  <w:szCs w:val="20"/>
                                </w:rPr>
                              </w:pPr>
                              <w:r w:rsidRPr="00A22011">
                                <w:rPr>
                                  <w:rFonts w:ascii="Tahoma" w:hAnsi="Tahoma" w:cs="Tahoma"/>
                                  <w:b/>
                                  <w:color w:val="17365D" w:themeColor="text2" w:themeShade="BF"/>
                                  <w:sz w:val="20"/>
                                  <w:szCs w:val="20"/>
                                </w:rPr>
                                <w:t>Work Location</w:t>
                              </w:r>
                              <w:r w:rsidRPr="00A22011">
                                <w:rPr>
                                  <w:rFonts w:ascii="Tahoma" w:hAnsi="Tahoma" w:cs="Tahoma"/>
                                  <w:color w:val="17365D" w:themeColor="text2" w:themeShade="BF"/>
                                  <w:sz w:val="20"/>
                                  <w:szCs w:val="20"/>
                                </w:rPr>
                                <w:t xml:space="preserve">: School Based </w:t>
                              </w:r>
                            </w:p>
                            <w:p w14:paraId="206CE7B8" w14:textId="77777777" w:rsidR="00892B08" w:rsidRPr="001D04F6" w:rsidRDefault="00892B08" w:rsidP="00A22011">
                              <w:pPr>
                                <w:spacing w:before="72" w:line="288" w:lineRule="auto"/>
                                <w:ind w:left="144" w:right="492" w:hanging="1"/>
                                <w:rPr>
                                  <w:rFonts w:ascii="Tahoma" w:hAnsi="Tahoma" w:cs="Tahoma"/>
                                  <w:color w:val="17365D" w:themeColor="text2" w:themeShade="BF"/>
                                  <w:sz w:val="20"/>
                                  <w:szCs w:val="20"/>
                                </w:rPr>
                              </w:pPr>
                              <w:r w:rsidRPr="001D04F6">
                                <w:rPr>
                                  <w:rFonts w:ascii="Tahoma" w:hAnsi="Tahoma" w:cs="Tahoma"/>
                                  <w:b/>
                                  <w:color w:val="17365D" w:themeColor="text2" w:themeShade="BF"/>
                                  <w:sz w:val="20"/>
                                  <w:szCs w:val="20"/>
                                </w:rPr>
                                <w:t xml:space="preserve">Reports To: </w:t>
                              </w:r>
                              <w:r w:rsidRPr="001D04F6">
                                <w:rPr>
                                  <w:rFonts w:ascii="Tahoma" w:hAnsi="Tahoma" w:cs="Tahoma"/>
                                  <w:color w:val="17365D" w:themeColor="text2" w:themeShade="BF"/>
                                  <w:sz w:val="20"/>
                                  <w:szCs w:val="20"/>
                                </w:rPr>
                                <w:t>Head Teacher</w:t>
                              </w:r>
                            </w:p>
                            <w:p w14:paraId="0D024926" w14:textId="77777777" w:rsidR="00892B08" w:rsidRPr="001D04F6" w:rsidRDefault="00892B08" w:rsidP="00A22011">
                              <w:pPr>
                                <w:spacing w:before="72" w:line="288" w:lineRule="auto"/>
                                <w:ind w:right="492"/>
                                <w:rPr>
                                  <w:rFonts w:ascii="Tahoma" w:hAnsi="Tahoma" w:cs="Tahoma"/>
                                  <w:color w:val="17365D" w:themeColor="text2" w:themeShade="BF"/>
                                  <w:sz w:val="20"/>
                                  <w:szCs w:val="20"/>
                                </w:rPr>
                              </w:pPr>
                              <w:r w:rsidRPr="001D04F6">
                                <w:rPr>
                                  <w:rFonts w:ascii="Tahoma" w:hAnsi="Tahoma" w:cs="Tahoma"/>
                                  <w:b/>
                                  <w:color w:val="17365D" w:themeColor="text2" w:themeShade="BF"/>
                                  <w:sz w:val="20"/>
                                  <w:szCs w:val="20"/>
                                </w:rPr>
                                <w:t xml:space="preserve">  Grade: 7 </w:t>
                              </w:r>
                            </w:p>
                            <w:p w14:paraId="1FE9BB93" w14:textId="77777777" w:rsidR="00892B08" w:rsidRDefault="00892B08" w:rsidP="001D04F6">
                              <w:pPr>
                                <w:rPr>
                                  <w:rFonts w:ascii="Tahoma" w:hAnsi="Tahoma" w:cs="Tahoma"/>
                                  <w:color w:val="002060"/>
                                  <w:shd w:val="clear" w:color="auto" w:fill="FFFFFF"/>
                                </w:rPr>
                              </w:pPr>
                              <w:r w:rsidRPr="001D04F6">
                                <w:rPr>
                                  <w:rFonts w:ascii="Tahoma" w:hAnsi="Tahoma" w:cs="Tahoma"/>
                                  <w:b/>
                                  <w:color w:val="17365D" w:themeColor="text2" w:themeShade="BF"/>
                                  <w:sz w:val="20"/>
                                  <w:szCs w:val="20"/>
                                </w:rPr>
                                <w:t xml:space="preserve">  Salary Range</w:t>
                              </w:r>
                              <w:r w:rsidRPr="001D04F6">
                                <w:rPr>
                                  <w:rFonts w:ascii="Tahoma" w:hAnsi="Tahoma" w:cs="Tahoma"/>
                                  <w:color w:val="17365D" w:themeColor="text2" w:themeShade="BF"/>
                                  <w:sz w:val="20"/>
                                  <w:szCs w:val="20"/>
                                </w:rPr>
                                <w:t xml:space="preserve">: </w:t>
                              </w:r>
                              <w:r w:rsidRPr="001D04F6">
                                <w:rPr>
                                  <w:rFonts w:ascii="Tahoma" w:hAnsi="Tahoma" w:cs="Tahoma"/>
                                  <w:color w:val="002060"/>
                                  <w:shd w:val="clear" w:color="auto" w:fill="FFFFFF"/>
                                </w:rPr>
                                <w:t xml:space="preserve">Grade 7 (pts 21-25) </w:t>
                              </w:r>
                            </w:p>
                            <w:p w14:paraId="0C9C597E" w14:textId="67418CFA" w:rsidR="00892B08" w:rsidRPr="001D04F6" w:rsidRDefault="00892B08" w:rsidP="001D04F6">
                              <w:pPr>
                                <w:rPr>
                                  <w:rFonts w:ascii="Tahoma" w:eastAsia="MS Mincho" w:hAnsi="Tahoma" w:cs="Tahoma"/>
                                  <w:color w:val="002060"/>
                                  <w:sz w:val="20"/>
                                  <w:szCs w:val="20"/>
                                </w:rPr>
                              </w:pPr>
                              <w:r>
                                <w:rPr>
                                  <w:rFonts w:ascii="Tahoma" w:eastAsia="MS Mincho" w:hAnsi="Tahoma" w:cs="Tahoma"/>
                                  <w:color w:val="002060"/>
                                </w:rPr>
                                <w:t xml:space="preserve">  </w:t>
                              </w:r>
                              <w:r w:rsidRPr="001D04F6">
                                <w:rPr>
                                  <w:rFonts w:ascii="Tahoma" w:eastAsia="MS Mincho" w:hAnsi="Tahoma" w:cs="Tahoma"/>
                                  <w:color w:val="002060"/>
                                </w:rPr>
                                <w:t>£3</w:t>
                              </w:r>
                              <w:r w:rsidR="00556C54">
                                <w:rPr>
                                  <w:rFonts w:ascii="Tahoma" w:eastAsia="MS Mincho" w:hAnsi="Tahoma" w:cs="Tahoma"/>
                                  <w:color w:val="002060"/>
                                </w:rPr>
                                <w:t>2</w:t>
                              </w:r>
                              <w:r w:rsidRPr="001D04F6">
                                <w:rPr>
                                  <w:rFonts w:ascii="Tahoma" w:eastAsia="MS Mincho" w:hAnsi="Tahoma" w:cs="Tahoma"/>
                                  <w:color w:val="002060"/>
                                </w:rPr>
                                <w:t>,</w:t>
                              </w:r>
                              <w:r w:rsidR="00556C54">
                                <w:rPr>
                                  <w:rFonts w:ascii="Tahoma" w:eastAsia="MS Mincho" w:hAnsi="Tahoma" w:cs="Tahoma"/>
                                  <w:color w:val="002060"/>
                                </w:rPr>
                                <w:t>11</w:t>
                              </w:r>
                              <w:r w:rsidRPr="001D04F6">
                                <w:rPr>
                                  <w:rFonts w:ascii="Tahoma" w:eastAsia="MS Mincho" w:hAnsi="Tahoma" w:cs="Tahoma"/>
                                  <w:color w:val="002060"/>
                                </w:rPr>
                                <w:t>5- £3</w:t>
                              </w:r>
                              <w:r w:rsidR="00556C54">
                                <w:rPr>
                                  <w:rFonts w:ascii="Tahoma" w:eastAsia="MS Mincho" w:hAnsi="Tahoma" w:cs="Tahoma"/>
                                  <w:color w:val="002060"/>
                                </w:rPr>
                                <w:t>5</w:t>
                              </w:r>
                              <w:r w:rsidRPr="001D04F6">
                                <w:rPr>
                                  <w:rFonts w:ascii="Tahoma" w:eastAsia="MS Mincho" w:hAnsi="Tahoma" w:cs="Tahoma"/>
                                  <w:color w:val="002060"/>
                                </w:rPr>
                                <w:t>,</w:t>
                              </w:r>
                              <w:r w:rsidR="00556C54">
                                <w:rPr>
                                  <w:rFonts w:ascii="Tahoma" w:eastAsia="MS Mincho" w:hAnsi="Tahoma" w:cs="Tahoma"/>
                                  <w:color w:val="002060"/>
                                </w:rPr>
                                <w:t>23</w:t>
                              </w:r>
                              <w:r w:rsidRPr="001D04F6">
                                <w:rPr>
                                  <w:rFonts w:ascii="Tahoma" w:eastAsia="MS Mincho" w:hAnsi="Tahoma" w:cs="Tahoma"/>
                                  <w:color w:val="002060"/>
                                </w:rPr>
                                <w:t xml:space="preserve">5 </w:t>
                              </w:r>
                              <w:r w:rsidRPr="001D04F6">
                                <w:rPr>
                                  <w:rFonts w:ascii="Tahoma" w:hAnsi="Tahoma" w:cs="Tahoma"/>
                                  <w:color w:val="002060"/>
                                  <w:shd w:val="clear" w:color="auto" w:fill="FFFFFF"/>
                                </w:rPr>
                                <w:t>pa pro rata</w:t>
                              </w:r>
                            </w:p>
                            <w:p w14:paraId="6521E2AE" w14:textId="77777777" w:rsidR="00892B08" w:rsidRPr="00A22011" w:rsidRDefault="00892B08">
                              <w:pPr>
                                <w:spacing w:before="49"/>
                                <w:ind w:left="144"/>
                                <w:rPr>
                                  <w:rFonts w:ascii="Tahoma" w:hAnsi="Tahoma" w:cs="Tahoma"/>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5C0D1" id="Group 2" o:spid="_x0000_s1026" style="position:absolute;margin-left:63.6pt;margin-top:12.45pt;width:471.8pt;height:113.4pt;z-index:-251657216;mso-wrap-distance-left:0;mso-wrap-distance-right:0;mso-position-horizontal-relative:page" coordorigin="1264,353" coordsize="9436,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">
                <v:shapetype id="_x0000_t202" coordsize="21600,21600" o:spt="202" path="m,l,21600r21600,l21600,xe">
                  <v:stroke joinstyle="miter"/>
                  <v:path gradientshapeok="t" o:connecttype="rect"/>
                </v:shapetype>
                <v:shape id="Text Box 4" o:spid="_x0000_s1027" type="#_x0000_t202" style="position:absolute;left:6076;top:353;width:4624;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" filled="f" strokecolor="#352570">
                  <v:textbox inset="0,0,0,0">
                    <w:txbxContent>
                      <w:p w14:paraId="72CE1479" w14:textId="77777777" w:rsidR="00892B08" w:rsidRPr="00A22011" w:rsidRDefault="00892B08">
                        <w:pPr>
                          <w:spacing w:before="72"/>
                          <w:ind w:left="144"/>
                          <w:rPr>
                            <w:rFonts w:ascii="Tahoma" w:hAnsi="Tahoma" w:cs="Tahoma"/>
                            <w:b/>
                            <w:color w:val="17365D" w:themeColor="text2" w:themeShade="BF"/>
                            <w:sz w:val="20"/>
                          </w:rPr>
                        </w:pPr>
                        <w:r w:rsidRPr="00A22011">
                          <w:rPr>
                            <w:rFonts w:ascii="Tahoma" w:hAnsi="Tahoma" w:cs="Tahoma"/>
                            <w:b/>
                            <w:color w:val="17365D" w:themeColor="text2" w:themeShade="BF"/>
                            <w:sz w:val="20"/>
                          </w:rPr>
                          <w:t>Area of Work:</w:t>
                        </w:r>
                      </w:p>
                      <w:p w14:paraId="66F44EB4" w14:textId="00D701D4" w:rsidR="00892B08" w:rsidRDefault="00892B08">
                        <w:pPr>
                          <w:spacing w:before="48"/>
                          <w:ind w:left="144" w:right="142"/>
                          <w:rPr>
                            <w:rFonts w:ascii="Tahoma" w:hAnsi="Tahoma" w:cs="Tahoma"/>
                            <w:color w:val="17365D" w:themeColor="text2" w:themeShade="BF"/>
                            <w:sz w:val="20"/>
                          </w:rPr>
                        </w:pPr>
                        <w:r>
                          <w:rPr>
                            <w:rFonts w:ascii="Tahoma" w:hAnsi="Tahoma" w:cs="Tahoma"/>
                            <w:color w:val="17365D" w:themeColor="text2" w:themeShade="BF"/>
                            <w:sz w:val="20"/>
                          </w:rPr>
                          <w:t xml:space="preserve">Pupils and their families. </w:t>
                        </w:r>
                      </w:p>
                      <w:p w14:paraId="457C4D32" w14:textId="77777777" w:rsidR="00892B08" w:rsidRPr="00A22011" w:rsidRDefault="00892B08">
                        <w:pPr>
                          <w:spacing w:before="48"/>
                          <w:ind w:left="144" w:right="142"/>
                          <w:rPr>
                            <w:rFonts w:ascii="Tahoma" w:hAnsi="Tahoma" w:cs="Tahoma"/>
                            <w:color w:val="17365D" w:themeColor="text2" w:themeShade="BF"/>
                            <w:sz w:val="20"/>
                          </w:rPr>
                        </w:pPr>
                        <w:r w:rsidRPr="00A22011">
                          <w:rPr>
                            <w:rFonts w:ascii="Tahoma" w:hAnsi="Tahoma" w:cs="Tahoma"/>
                            <w:color w:val="17365D" w:themeColor="text2" w:themeShade="BF"/>
                            <w:sz w:val="20"/>
                          </w:rPr>
                          <w:t xml:space="preserve">Pastoral Support Team – working alongside the SENDCO and Family Community Worker. </w:t>
                        </w:r>
                      </w:p>
                      <w:p w14:paraId="4CAA5007" w14:textId="65E200A4" w:rsidR="00892B08" w:rsidRDefault="00892B08">
                        <w:pPr>
                          <w:spacing w:before="48"/>
                          <w:ind w:left="144" w:right="142"/>
                          <w:rPr>
                            <w:rFonts w:ascii="Tahoma" w:hAnsi="Tahoma" w:cs="Tahoma"/>
                            <w:color w:val="17365D" w:themeColor="text2" w:themeShade="BF"/>
                            <w:sz w:val="20"/>
                          </w:rPr>
                        </w:pPr>
                        <w:r w:rsidRPr="00A22011">
                          <w:rPr>
                            <w:rFonts w:ascii="Tahoma" w:hAnsi="Tahoma" w:cs="Tahoma"/>
                            <w:color w:val="17365D" w:themeColor="text2" w:themeShade="BF"/>
                            <w:sz w:val="20"/>
                          </w:rPr>
                          <w:t>Liaising and working with the Head Teacher – Designated Safeguarding Lead</w:t>
                        </w:r>
                        <w:r>
                          <w:rPr>
                            <w:rFonts w:ascii="Tahoma" w:hAnsi="Tahoma" w:cs="Tahoma"/>
                            <w:color w:val="17365D" w:themeColor="text2" w:themeShade="BF"/>
                            <w:sz w:val="20"/>
                          </w:rPr>
                          <w:t>, Senior Leaders and other teaching staff.</w:t>
                        </w:r>
                      </w:p>
                      <w:p w14:paraId="2A3F7E21" w14:textId="70F090D1" w:rsidR="00892B08" w:rsidRPr="00A22011" w:rsidRDefault="00892B08">
                        <w:pPr>
                          <w:spacing w:before="48"/>
                          <w:ind w:left="144" w:right="142"/>
                          <w:rPr>
                            <w:rFonts w:ascii="Tahoma" w:hAnsi="Tahoma" w:cs="Tahoma"/>
                            <w:color w:val="17365D" w:themeColor="text2" w:themeShade="BF"/>
                            <w:sz w:val="20"/>
                          </w:rPr>
                        </w:pPr>
                        <w:r>
                          <w:rPr>
                            <w:rFonts w:ascii="Tahoma" w:hAnsi="Tahoma" w:cs="Tahoma"/>
                            <w:color w:val="17365D" w:themeColor="text2" w:themeShade="BF"/>
                            <w:sz w:val="20"/>
                          </w:rPr>
                          <w:t xml:space="preserve">Multi-agency work. </w:t>
                        </w:r>
                      </w:p>
                    </w:txbxContent>
                  </v:textbox>
                </v:shape>
                <v:shape id="Text Box 3" o:spid="_x0000_s1028" type="#_x0000_t202" style="position:absolute;left:1264;top:353;width:4812;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" filled="f" strokecolor="#352570">
                  <v:textbox inset="0,0,0,0">
                    <w:txbxContent>
                      <w:p w14:paraId="20878315" w14:textId="2BB33529" w:rsidR="00892B08" w:rsidRPr="00A22011" w:rsidRDefault="00892B08">
                        <w:pPr>
                          <w:spacing w:before="72" w:line="288" w:lineRule="auto"/>
                          <w:ind w:left="144" w:right="492" w:hanging="1"/>
                          <w:rPr>
                            <w:rFonts w:ascii="Tahoma" w:hAnsi="Tahoma" w:cs="Tahoma"/>
                            <w:color w:val="17365D" w:themeColor="text2" w:themeShade="BF"/>
                            <w:sz w:val="20"/>
                            <w:szCs w:val="20"/>
                          </w:rPr>
                        </w:pPr>
                        <w:r w:rsidRPr="00A22011">
                          <w:rPr>
                            <w:rFonts w:ascii="Tahoma" w:hAnsi="Tahoma" w:cs="Tahoma"/>
                            <w:b/>
                            <w:color w:val="17365D" w:themeColor="text2" w:themeShade="BF"/>
                            <w:sz w:val="20"/>
                            <w:szCs w:val="20"/>
                          </w:rPr>
                          <w:t xml:space="preserve">Job Title: </w:t>
                        </w:r>
                        <w:r>
                          <w:rPr>
                            <w:rFonts w:ascii="Tahoma" w:hAnsi="Tahoma" w:cs="Tahoma"/>
                            <w:color w:val="17365D" w:themeColor="text2" w:themeShade="BF"/>
                            <w:sz w:val="20"/>
                            <w:szCs w:val="20"/>
                          </w:rPr>
                          <w:t xml:space="preserve">Pastoral Support Worker </w:t>
                        </w:r>
                      </w:p>
                      <w:p w14:paraId="09BC85FD" w14:textId="77777777" w:rsidR="00892B08" w:rsidRPr="00A22011" w:rsidRDefault="00892B08">
                        <w:pPr>
                          <w:spacing w:before="72" w:line="288" w:lineRule="auto"/>
                          <w:ind w:left="144" w:right="492" w:hanging="1"/>
                          <w:rPr>
                            <w:rFonts w:ascii="Tahoma" w:hAnsi="Tahoma" w:cs="Tahoma"/>
                            <w:color w:val="17365D" w:themeColor="text2" w:themeShade="BF"/>
                            <w:sz w:val="20"/>
                            <w:szCs w:val="20"/>
                          </w:rPr>
                        </w:pPr>
                        <w:r w:rsidRPr="00A22011">
                          <w:rPr>
                            <w:rFonts w:ascii="Tahoma" w:hAnsi="Tahoma" w:cs="Tahoma"/>
                            <w:b/>
                            <w:color w:val="17365D" w:themeColor="text2" w:themeShade="BF"/>
                            <w:sz w:val="20"/>
                            <w:szCs w:val="20"/>
                          </w:rPr>
                          <w:t>Work Location</w:t>
                        </w:r>
                        <w:r w:rsidRPr="00A22011">
                          <w:rPr>
                            <w:rFonts w:ascii="Tahoma" w:hAnsi="Tahoma" w:cs="Tahoma"/>
                            <w:color w:val="17365D" w:themeColor="text2" w:themeShade="BF"/>
                            <w:sz w:val="20"/>
                            <w:szCs w:val="20"/>
                          </w:rPr>
                          <w:t xml:space="preserve">: School Based </w:t>
                        </w:r>
                      </w:p>
                      <w:p w14:paraId="206CE7B8" w14:textId="77777777" w:rsidR="00892B08" w:rsidRPr="001D04F6" w:rsidRDefault="00892B08" w:rsidP="00A22011">
                        <w:pPr>
                          <w:spacing w:before="72" w:line="288" w:lineRule="auto"/>
                          <w:ind w:left="144" w:right="492" w:hanging="1"/>
                          <w:rPr>
                            <w:rFonts w:ascii="Tahoma" w:hAnsi="Tahoma" w:cs="Tahoma"/>
                            <w:color w:val="17365D" w:themeColor="text2" w:themeShade="BF"/>
                            <w:sz w:val="20"/>
                            <w:szCs w:val="20"/>
                          </w:rPr>
                        </w:pPr>
                        <w:r w:rsidRPr="001D04F6">
                          <w:rPr>
                            <w:rFonts w:ascii="Tahoma" w:hAnsi="Tahoma" w:cs="Tahoma"/>
                            <w:b/>
                            <w:color w:val="17365D" w:themeColor="text2" w:themeShade="BF"/>
                            <w:sz w:val="20"/>
                            <w:szCs w:val="20"/>
                          </w:rPr>
                          <w:t xml:space="preserve">Reports To: </w:t>
                        </w:r>
                        <w:r w:rsidRPr="001D04F6">
                          <w:rPr>
                            <w:rFonts w:ascii="Tahoma" w:hAnsi="Tahoma" w:cs="Tahoma"/>
                            <w:color w:val="17365D" w:themeColor="text2" w:themeShade="BF"/>
                            <w:sz w:val="20"/>
                            <w:szCs w:val="20"/>
                          </w:rPr>
                          <w:t>Head Teacher</w:t>
                        </w:r>
                      </w:p>
                      <w:p w14:paraId="0D024926" w14:textId="77777777" w:rsidR="00892B08" w:rsidRPr="001D04F6" w:rsidRDefault="00892B08" w:rsidP="00A22011">
                        <w:pPr>
                          <w:spacing w:before="72" w:line="288" w:lineRule="auto"/>
                          <w:ind w:right="492"/>
                          <w:rPr>
                            <w:rFonts w:ascii="Tahoma" w:hAnsi="Tahoma" w:cs="Tahoma"/>
                            <w:color w:val="17365D" w:themeColor="text2" w:themeShade="BF"/>
                            <w:sz w:val="20"/>
                            <w:szCs w:val="20"/>
                          </w:rPr>
                        </w:pPr>
                        <w:r w:rsidRPr="001D04F6">
                          <w:rPr>
                            <w:rFonts w:ascii="Tahoma" w:hAnsi="Tahoma" w:cs="Tahoma"/>
                            <w:b/>
                            <w:color w:val="17365D" w:themeColor="text2" w:themeShade="BF"/>
                            <w:sz w:val="20"/>
                            <w:szCs w:val="20"/>
                          </w:rPr>
                          <w:t xml:space="preserve">  Grade: 7 </w:t>
                        </w:r>
                      </w:p>
                      <w:p w14:paraId="1FE9BB93" w14:textId="77777777" w:rsidR="00892B08" w:rsidRDefault="00892B08" w:rsidP="001D04F6">
                        <w:pPr>
                          <w:rPr>
                            <w:rFonts w:ascii="Tahoma" w:hAnsi="Tahoma" w:cs="Tahoma"/>
                            <w:color w:val="002060"/>
                            <w:shd w:val="clear" w:color="auto" w:fill="FFFFFF"/>
                          </w:rPr>
                        </w:pPr>
                        <w:r w:rsidRPr="001D04F6">
                          <w:rPr>
                            <w:rFonts w:ascii="Tahoma" w:hAnsi="Tahoma" w:cs="Tahoma"/>
                            <w:b/>
                            <w:color w:val="17365D" w:themeColor="text2" w:themeShade="BF"/>
                            <w:sz w:val="20"/>
                            <w:szCs w:val="20"/>
                          </w:rPr>
                          <w:t xml:space="preserve">  Salary Range</w:t>
                        </w:r>
                        <w:r w:rsidRPr="001D04F6">
                          <w:rPr>
                            <w:rFonts w:ascii="Tahoma" w:hAnsi="Tahoma" w:cs="Tahoma"/>
                            <w:color w:val="17365D" w:themeColor="text2" w:themeShade="BF"/>
                            <w:sz w:val="20"/>
                            <w:szCs w:val="20"/>
                          </w:rPr>
                          <w:t xml:space="preserve">: </w:t>
                        </w:r>
                        <w:r w:rsidRPr="001D04F6">
                          <w:rPr>
                            <w:rFonts w:ascii="Tahoma" w:hAnsi="Tahoma" w:cs="Tahoma"/>
                            <w:color w:val="002060"/>
                            <w:shd w:val="clear" w:color="auto" w:fill="FFFFFF"/>
                          </w:rPr>
                          <w:t xml:space="preserve">Grade 7 (pts 21-25) </w:t>
                        </w:r>
                      </w:p>
                      <w:p w14:paraId="0C9C597E" w14:textId="67418CFA" w:rsidR="00892B08" w:rsidRPr="001D04F6" w:rsidRDefault="00892B08" w:rsidP="001D04F6">
                        <w:pPr>
                          <w:rPr>
                            <w:rFonts w:ascii="Tahoma" w:eastAsia="MS Mincho" w:hAnsi="Tahoma" w:cs="Tahoma"/>
                            <w:color w:val="002060"/>
                            <w:sz w:val="20"/>
                            <w:szCs w:val="20"/>
                          </w:rPr>
                        </w:pPr>
                        <w:r>
                          <w:rPr>
                            <w:rFonts w:ascii="Tahoma" w:eastAsia="MS Mincho" w:hAnsi="Tahoma" w:cs="Tahoma"/>
                            <w:color w:val="002060"/>
                          </w:rPr>
                          <w:t xml:space="preserve">  </w:t>
                        </w:r>
                        <w:r w:rsidRPr="001D04F6">
                          <w:rPr>
                            <w:rFonts w:ascii="Tahoma" w:eastAsia="MS Mincho" w:hAnsi="Tahoma" w:cs="Tahoma"/>
                            <w:color w:val="002060"/>
                          </w:rPr>
                          <w:t>£3</w:t>
                        </w:r>
                        <w:r w:rsidR="00556C54">
                          <w:rPr>
                            <w:rFonts w:ascii="Tahoma" w:eastAsia="MS Mincho" w:hAnsi="Tahoma" w:cs="Tahoma"/>
                            <w:color w:val="002060"/>
                          </w:rPr>
                          <w:t>2</w:t>
                        </w:r>
                        <w:r w:rsidRPr="001D04F6">
                          <w:rPr>
                            <w:rFonts w:ascii="Tahoma" w:eastAsia="MS Mincho" w:hAnsi="Tahoma" w:cs="Tahoma"/>
                            <w:color w:val="002060"/>
                          </w:rPr>
                          <w:t>,</w:t>
                        </w:r>
                        <w:r w:rsidR="00556C54">
                          <w:rPr>
                            <w:rFonts w:ascii="Tahoma" w:eastAsia="MS Mincho" w:hAnsi="Tahoma" w:cs="Tahoma"/>
                            <w:color w:val="002060"/>
                          </w:rPr>
                          <w:t>11</w:t>
                        </w:r>
                        <w:r w:rsidRPr="001D04F6">
                          <w:rPr>
                            <w:rFonts w:ascii="Tahoma" w:eastAsia="MS Mincho" w:hAnsi="Tahoma" w:cs="Tahoma"/>
                            <w:color w:val="002060"/>
                          </w:rPr>
                          <w:t>5- £3</w:t>
                        </w:r>
                        <w:r w:rsidR="00556C54">
                          <w:rPr>
                            <w:rFonts w:ascii="Tahoma" w:eastAsia="MS Mincho" w:hAnsi="Tahoma" w:cs="Tahoma"/>
                            <w:color w:val="002060"/>
                          </w:rPr>
                          <w:t>5</w:t>
                        </w:r>
                        <w:r w:rsidRPr="001D04F6">
                          <w:rPr>
                            <w:rFonts w:ascii="Tahoma" w:eastAsia="MS Mincho" w:hAnsi="Tahoma" w:cs="Tahoma"/>
                            <w:color w:val="002060"/>
                          </w:rPr>
                          <w:t>,</w:t>
                        </w:r>
                        <w:r w:rsidR="00556C54">
                          <w:rPr>
                            <w:rFonts w:ascii="Tahoma" w:eastAsia="MS Mincho" w:hAnsi="Tahoma" w:cs="Tahoma"/>
                            <w:color w:val="002060"/>
                          </w:rPr>
                          <w:t>23</w:t>
                        </w:r>
                        <w:r w:rsidRPr="001D04F6">
                          <w:rPr>
                            <w:rFonts w:ascii="Tahoma" w:eastAsia="MS Mincho" w:hAnsi="Tahoma" w:cs="Tahoma"/>
                            <w:color w:val="002060"/>
                          </w:rPr>
                          <w:t xml:space="preserve">5 </w:t>
                        </w:r>
                        <w:r w:rsidRPr="001D04F6">
                          <w:rPr>
                            <w:rFonts w:ascii="Tahoma" w:hAnsi="Tahoma" w:cs="Tahoma"/>
                            <w:color w:val="002060"/>
                            <w:shd w:val="clear" w:color="auto" w:fill="FFFFFF"/>
                          </w:rPr>
                          <w:t>pa pro rata</w:t>
                        </w:r>
                      </w:p>
                      <w:p w14:paraId="6521E2AE" w14:textId="77777777" w:rsidR="00892B08" w:rsidRPr="00A22011" w:rsidRDefault="00892B08">
                        <w:pPr>
                          <w:spacing w:before="49"/>
                          <w:ind w:left="144"/>
                          <w:rPr>
                            <w:rFonts w:ascii="Tahoma" w:hAnsi="Tahoma" w:cs="Tahoma"/>
                            <w:sz w:val="20"/>
                            <w:szCs w:val="20"/>
                          </w:rPr>
                        </w:pPr>
                      </w:p>
                    </w:txbxContent>
                  </v:textbox>
                </v:shape>
                <w10:wrap type="topAndBottom" anchorx="page"/>
              </v:group>
            </w:pict>
          </mc:Fallback>
        </mc:AlternateContent>
      </w:r>
    </w:p>
    <w:p w14:paraId="1251BA19" w14:textId="77777777" w:rsidR="00AE0E7A" w:rsidRDefault="00AE0E7A" w:rsidP="00AE0E7A">
      <w:pPr>
        <w:pStyle w:val="BodyText"/>
        <w:spacing w:before="2"/>
        <w:ind w:left="0" w:firstLine="0"/>
        <w:rPr>
          <w:rFonts w:ascii="Tahoma" w:hAnsi="Tahoma" w:cs="Tahoma"/>
          <w:b/>
          <w:color w:val="17365D" w:themeColor="text2" w:themeShade="BF"/>
        </w:rPr>
      </w:pPr>
    </w:p>
    <w:p w14:paraId="13981EC4" w14:textId="2D3CD8B1" w:rsidR="005D1F50" w:rsidRPr="002E179A" w:rsidRDefault="00AD66B3" w:rsidP="00AE0E7A">
      <w:pPr>
        <w:pStyle w:val="BodyText"/>
        <w:spacing w:before="2"/>
        <w:ind w:left="0" w:firstLine="0"/>
        <w:rPr>
          <w:rFonts w:ascii="Tahoma" w:hAnsi="Tahoma" w:cs="Tahoma"/>
          <w:b/>
          <w:color w:val="17365D" w:themeColor="text2" w:themeShade="BF"/>
        </w:rPr>
      </w:pPr>
      <w:r w:rsidRPr="002E179A">
        <w:rPr>
          <w:rFonts w:ascii="Tahoma" w:hAnsi="Tahoma" w:cs="Tahoma"/>
          <w:b/>
          <w:color w:val="17365D" w:themeColor="text2" w:themeShade="BF"/>
        </w:rPr>
        <w:t>Job Purpose</w:t>
      </w:r>
    </w:p>
    <w:p w14:paraId="4DE10B56" w14:textId="77777777" w:rsidR="005D1F50" w:rsidRPr="002E179A" w:rsidRDefault="005D1F50" w:rsidP="005D1F50">
      <w:pPr>
        <w:pStyle w:val="Heading1"/>
        <w:rPr>
          <w:rFonts w:ascii="Tahoma" w:hAnsi="Tahoma" w:cs="Tahoma"/>
          <w:color w:val="17365D" w:themeColor="text2" w:themeShade="BF"/>
          <w:sz w:val="22"/>
          <w:szCs w:val="22"/>
        </w:rPr>
      </w:pPr>
    </w:p>
    <w:p w14:paraId="455F4244" w14:textId="395BFF4A" w:rsidR="005D1F50" w:rsidRPr="005B596D" w:rsidRDefault="005D1F50" w:rsidP="005B596D">
      <w:pPr>
        <w:pStyle w:val="Heading1"/>
        <w:numPr>
          <w:ilvl w:val="0"/>
          <w:numId w:val="31"/>
        </w:numPr>
        <w:rPr>
          <w:rFonts w:ascii="Tahoma" w:hAnsi="Tahoma" w:cs="Tahoma"/>
          <w:b w:val="0"/>
          <w:color w:val="17365D" w:themeColor="text2" w:themeShade="BF"/>
          <w:sz w:val="22"/>
          <w:szCs w:val="22"/>
        </w:rPr>
      </w:pPr>
      <w:r w:rsidRPr="002E179A">
        <w:rPr>
          <w:rFonts w:ascii="Tahoma" w:hAnsi="Tahoma" w:cs="Tahoma"/>
          <w:b w:val="0"/>
          <w:color w:val="17365D" w:themeColor="text2" w:themeShade="BF"/>
          <w:sz w:val="22"/>
          <w:szCs w:val="22"/>
        </w:rPr>
        <w:t>To be a role model and h</w:t>
      </w:r>
      <w:r w:rsidRPr="005B596D">
        <w:rPr>
          <w:rFonts w:ascii="Tahoma" w:hAnsi="Tahoma" w:cs="Tahoma"/>
          <w:b w:val="0"/>
          <w:color w:val="17365D" w:themeColor="text2" w:themeShade="BF"/>
          <w:sz w:val="22"/>
          <w:szCs w:val="22"/>
        </w:rPr>
        <w:t>igh</w:t>
      </w:r>
      <w:r w:rsidR="000A4ED2" w:rsidRPr="005B596D">
        <w:rPr>
          <w:rFonts w:ascii="Tahoma" w:hAnsi="Tahoma" w:cs="Tahoma"/>
          <w:b w:val="0"/>
          <w:color w:val="17365D" w:themeColor="text2" w:themeShade="BF"/>
          <w:sz w:val="22"/>
          <w:szCs w:val="22"/>
        </w:rPr>
        <w:t>-</w:t>
      </w:r>
      <w:r w:rsidRPr="005B596D">
        <w:rPr>
          <w:rFonts w:ascii="Tahoma" w:hAnsi="Tahoma" w:cs="Tahoma"/>
          <w:b w:val="0"/>
          <w:color w:val="17365D" w:themeColor="text2" w:themeShade="BF"/>
          <w:sz w:val="22"/>
          <w:szCs w:val="22"/>
        </w:rPr>
        <w:t xml:space="preserve">quality practitioner, supporting the Leadership and Management of the school to safeguard and deliver the best </w:t>
      </w:r>
      <w:r w:rsidR="007259C6">
        <w:rPr>
          <w:rFonts w:ascii="Tahoma" w:hAnsi="Tahoma" w:cs="Tahoma"/>
          <w:b w:val="0"/>
          <w:color w:val="17365D" w:themeColor="text2" w:themeShade="BF"/>
          <w:sz w:val="22"/>
          <w:szCs w:val="22"/>
        </w:rPr>
        <w:t xml:space="preserve">pastoral </w:t>
      </w:r>
      <w:r w:rsidRPr="005B596D">
        <w:rPr>
          <w:rFonts w:ascii="Tahoma" w:hAnsi="Tahoma" w:cs="Tahoma"/>
          <w:b w:val="0"/>
          <w:color w:val="17365D" w:themeColor="text2" w:themeShade="BF"/>
          <w:sz w:val="22"/>
          <w:szCs w:val="22"/>
        </w:rPr>
        <w:t xml:space="preserve">outcomes for pupils, in order to raise their academic standards and outcomes. </w:t>
      </w:r>
    </w:p>
    <w:p w14:paraId="727E097C" w14:textId="353187E9" w:rsidR="005D1F50" w:rsidRPr="002E179A" w:rsidRDefault="005D1F50" w:rsidP="002C70DA">
      <w:pPr>
        <w:pStyle w:val="Heading1"/>
        <w:numPr>
          <w:ilvl w:val="0"/>
          <w:numId w:val="31"/>
        </w:numPr>
        <w:rPr>
          <w:rFonts w:ascii="Tahoma" w:hAnsi="Tahoma" w:cs="Tahoma"/>
          <w:b w:val="0"/>
          <w:color w:val="17365D" w:themeColor="text2" w:themeShade="BF"/>
          <w:sz w:val="22"/>
          <w:szCs w:val="22"/>
        </w:rPr>
      </w:pPr>
      <w:r w:rsidRPr="002E179A">
        <w:rPr>
          <w:rFonts w:ascii="Tahoma" w:hAnsi="Tahoma" w:cs="Tahoma"/>
          <w:b w:val="0"/>
          <w:color w:val="17365D" w:themeColor="text2" w:themeShade="BF"/>
          <w:sz w:val="22"/>
          <w:szCs w:val="22"/>
        </w:rPr>
        <w:t>Be an advocate, teaching and sharing the school</w:t>
      </w:r>
      <w:r w:rsidR="007C48D6" w:rsidRPr="002E179A">
        <w:rPr>
          <w:rFonts w:ascii="Tahoma" w:hAnsi="Tahoma" w:cs="Tahoma"/>
          <w:b w:val="0"/>
          <w:color w:val="17365D" w:themeColor="text2" w:themeShade="BF"/>
          <w:sz w:val="22"/>
          <w:szCs w:val="22"/>
        </w:rPr>
        <w:t>’</w:t>
      </w:r>
      <w:r w:rsidRPr="002E179A">
        <w:rPr>
          <w:rFonts w:ascii="Tahoma" w:hAnsi="Tahoma" w:cs="Tahoma"/>
          <w:b w:val="0"/>
          <w:color w:val="17365D" w:themeColor="text2" w:themeShade="BF"/>
          <w:sz w:val="22"/>
          <w:szCs w:val="22"/>
        </w:rPr>
        <w:t xml:space="preserve">s “Vision and Values”. </w:t>
      </w:r>
    </w:p>
    <w:p w14:paraId="4CFD09CB" w14:textId="11AF201A" w:rsidR="005B0737" w:rsidRPr="002E179A" w:rsidRDefault="000A4ED2" w:rsidP="002C70DA">
      <w:pPr>
        <w:pStyle w:val="Heading1"/>
        <w:numPr>
          <w:ilvl w:val="0"/>
          <w:numId w:val="31"/>
        </w:numPr>
        <w:rPr>
          <w:rFonts w:ascii="Tahoma" w:hAnsi="Tahoma" w:cs="Tahoma"/>
          <w:b w:val="0"/>
          <w:color w:val="17365D" w:themeColor="text2" w:themeShade="BF"/>
          <w:sz w:val="22"/>
          <w:szCs w:val="22"/>
        </w:rPr>
      </w:pPr>
      <w:r w:rsidRPr="002E179A">
        <w:rPr>
          <w:rFonts w:ascii="Tahoma" w:hAnsi="Tahoma" w:cs="Tahoma"/>
          <w:b w:val="0"/>
          <w:color w:val="17365D" w:themeColor="text2" w:themeShade="BF"/>
          <w:sz w:val="22"/>
          <w:szCs w:val="22"/>
        </w:rPr>
        <w:t xml:space="preserve">Be self-driven, having the desire and determination to improve your own Career Professional Development (CPD) for your </w:t>
      </w:r>
      <w:r w:rsidR="007C48D6" w:rsidRPr="002E179A">
        <w:rPr>
          <w:rFonts w:ascii="Tahoma" w:hAnsi="Tahoma" w:cs="Tahoma"/>
          <w:b w:val="0"/>
          <w:color w:val="17365D" w:themeColor="text2" w:themeShade="BF"/>
          <w:sz w:val="22"/>
          <w:szCs w:val="22"/>
        </w:rPr>
        <w:t>self-</w:t>
      </w:r>
      <w:r w:rsidRPr="002E179A">
        <w:rPr>
          <w:rFonts w:ascii="Tahoma" w:hAnsi="Tahoma" w:cs="Tahoma"/>
          <w:b w:val="0"/>
          <w:color w:val="17365D" w:themeColor="text2" w:themeShade="BF"/>
          <w:sz w:val="22"/>
          <w:szCs w:val="22"/>
        </w:rPr>
        <w:t>improvement</w:t>
      </w:r>
      <w:r w:rsidR="007C48D6" w:rsidRPr="002E179A">
        <w:rPr>
          <w:rFonts w:ascii="Tahoma" w:hAnsi="Tahoma" w:cs="Tahoma"/>
          <w:b w:val="0"/>
          <w:color w:val="17365D" w:themeColor="text2" w:themeShade="BF"/>
          <w:sz w:val="22"/>
          <w:szCs w:val="22"/>
        </w:rPr>
        <w:t xml:space="preserve">, </w:t>
      </w:r>
      <w:r w:rsidRPr="002E179A">
        <w:rPr>
          <w:rFonts w:ascii="Tahoma" w:hAnsi="Tahoma" w:cs="Tahoma"/>
          <w:b w:val="0"/>
          <w:color w:val="17365D" w:themeColor="text2" w:themeShade="BF"/>
          <w:sz w:val="22"/>
          <w:szCs w:val="22"/>
        </w:rPr>
        <w:t xml:space="preserve">the greater good of the pupils and school outcomes. </w:t>
      </w:r>
    </w:p>
    <w:p w14:paraId="226D97B3" w14:textId="32C19EBC" w:rsidR="009F26CA" w:rsidRPr="002E179A" w:rsidRDefault="000A4ED2" w:rsidP="002C70DA">
      <w:pPr>
        <w:pStyle w:val="Heading1"/>
        <w:numPr>
          <w:ilvl w:val="0"/>
          <w:numId w:val="31"/>
        </w:numPr>
        <w:rPr>
          <w:rFonts w:ascii="Tahoma" w:hAnsi="Tahoma" w:cs="Tahoma"/>
          <w:b w:val="0"/>
          <w:color w:val="17365D" w:themeColor="text2" w:themeShade="BF"/>
          <w:sz w:val="22"/>
          <w:szCs w:val="22"/>
        </w:rPr>
      </w:pPr>
      <w:r w:rsidRPr="002E179A">
        <w:rPr>
          <w:rFonts w:ascii="Tahoma" w:hAnsi="Tahoma" w:cs="Tahoma"/>
          <w:b w:val="0"/>
          <w:color w:val="17365D" w:themeColor="text2" w:themeShade="BF"/>
          <w:sz w:val="22"/>
          <w:szCs w:val="22"/>
        </w:rPr>
        <w:t>Work with the Pastoral Support Team and Designated Safeguarding Lead (DSL) to ensure that safeguarding has the highest priority</w:t>
      </w:r>
      <w:r w:rsidR="007C48D6" w:rsidRPr="002E179A">
        <w:rPr>
          <w:rFonts w:ascii="Tahoma" w:hAnsi="Tahoma" w:cs="Tahoma"/>
          <w:b w:val="0"/>
          <w:color w:val="17365D" w:themeColor="text2" w:themeShade="BF"/>
          <w:sz w:val="22"/>
          <w:szCs w:val="22"/>
        </w:rPr>
        <w:t xml:space="preserve">, holding an Enhanced DBS and other relevant safeguarding training and </w:t>
      </w:r>
      <w:r w:rsidR="002C70DA" w:rsidRPr="002E179A">
        <w:rPr>
          <w:rFonts w:ascii="Tahoma" w:hAnsi="Tahoma" w:cs="Tahoma"/>
          <w:b w:val="0"/>
          <w:color w:val="17365D" w:themeColor="text2" w:themeShade="BF"/>
          <w:sz w:val="22"/>
          <w:szCs w:val="22"/>
        </w:rPr>
        <w:t xml:space="preserve">expertise. </w:t>
      </w:r>
    </w:p>
    <w:p w14:paraId="61617788" w14:textId="23484BFF" w:rsidR="000A4ED2" w:rsidRPr="002E179A" w:rsidRDefault="000A4ED2" w:rsidP="002C70DA">
      <w:pPr>
        <w:pStyle w:val="Heading1"/>
        <w:numPr>
          <w:ilvl w:val="0"/>
          <w:numId w:val="31"/>
        </w:numPr>
        <w:rPr>
          <w:rFonts w:ascii="Tahoma" w:hAnsi="Tahoma" w:cs="Tahoma"/>
          <w:b w:val="0"/>
          <w:color w:val="17365D" w:themeColor="text2" w:themeShade="BF"/>
          <w:sz w:val="22"/>
          <w:szCs w:val="22"/>
        </w:rPr>
      </w:pPr>
      <w:r w:rsidRPr="002E179A">
        <w:rPr>
          <w:rFonts w:ascii="Tahoma" w:hAnsi="Tahoma" w:cs="Tahoma"/>
          <w:b w:val="0"/>
          <w:color w:val="17365D" w:themeColor="text2" w:themeShade="BF"/>
          <w:sz w:val="22"/>
          <w:szCs w:val="22"/>
        </w:rPr>
        <w:t xml:space="preserve">Support pupils, and their families where needed, to remove barriers to learning. </w:t>
      </w:r>
    </w:p>
    <w:p w14:paraId="7CB8586B" w14:textId="77777777" w:rsidR="00AE0E7A" w:rsidRDefault="00EA000E" w:rsidP="00AE0E7A">
      <w:pPr>
        <w:pStyle w:val="Heading1"/>
        <w:numPr>
          <w:ilvl w:val="0"/>
          <w:numId w:val="31"/>
        </w:numPr>
        <w:rPr>
          <w:rFonts w:ascii="Tahoma" w:hAnsi="Tahoma" w:cs="Tahoma"/>
          <w:b w:val="0"/>
          <w:color w:val="17365D" w:themeColor="text2" w:themeShade="BF"/>
          <w:sz w:val="22"/>
          <w:szCs w:val="22"/>
        </w:rPr>
      </w:pPr>
      <w:r w:rsidRPr="002E179A">
        <w:rPr>
          <w:rFonts w:ascii="Tahoma" w:hAnsi="Tahoma" w:cs="Tahoma"/>
          <w:b w:val="0"/>
          <w:color w:val="244061" w:themeColor="accent1" w:themeShade="80"/>
          <w:sz w:val="22"/>
          <w:szCs w:val="22"/>
        </w:rPr>
        <w:t xml:space="preserve">Able to support, advice, train, coach staff in school, as a source of </w:t>
      </w:r>
      <w:r w:rsidR="00AE0E7A">
        <w:rPr>
          <w:rFonts w:ascii="Tahoma" w:hAnsi="Tahoma" w:cs="Tahoma"/>
          <w:b w:val="0"/>
          <w:color w:val="244061" w:themeColor="accent1" w:themeShade="80"/>
          <w:sz w:val="22"/>
          <w:szCs w:val="22"/>
        </w:rPr>
        <w:t xml:space="preserve">pastoral </w:t>
      </w:r>
      <w:r w:rsidRPr="002E179A">
        <w:rPr>
          <w:rFonts w:ascii="Tahoma" w:hAnsi="Tahoma" w:cs="Tahoma"/>
          <w:b w:val="0"/>
          <w:color w:val="244061" w:themeColor="accent1" w:themeShade="80"/>
          <w:sz w:val="22"/>
          <w:szCs w:val="22"/>
        </w:rPr>
        <w:t>expertise.</w:t>
      </w:r>
      <w:bookmarkStart w:id="0" w:name="_GoBack"/>
      <w:bookmarkEnd w:id="0"/>
    </w:p>
    <w:p w14:paraId="6E03B18C" w14:textId="77777777" w:rsidR="00AE0E7A" w:rsidRDefault="00AE0E7A" w:rsidP="00AE0E7A">
      <w:pPr>
        <w:pStyle w:val="Heading1"/>
        <w:ind w:left="0"/>
        <w:rPr>
          <w:rFonts w:ascii="Tahoma" w:hAnsi="Tahoma" w:cs="Tahoma"/>
          <w:color w:val="17365D" w:themeColor="text2" w:themeShade="BF"/>
          <w:sz w:val="22"/>
          <w:szCs w:val="22"/>
        </w:rPr>
      </w:pPr>
    </w:p>
    <w:p w14:paraId="1962F404" w14:textId="4724E8CC" w:rsidR="00DF7A82" w:rsidRPr="00AE0E7A" w:rsidRDefault="00AD66B3" w:rsidP="00AE0E7A">
      <w:pPr>
        <w:pStyle w:val="Heading1"/>
        <w:ind w:left="0"/>
        <w:rPr>
          <w:rFonts w:ascii="Tahoma" w:hAnsi="Tahoma" w:cs="Tahoma"/>
          <w:b w:val="0"/>
          <w:color w:val="17365D" w:themeColor="text2" w:themeShade="BF"/>
          <w:sz w:val="22"/>
          <w:szCs w:val="22"/>
        </w:rPr>
      </w:pPr>
      <w:r w:rsidRPr="00AE0E7A">
        <w:rPr>
          <w:rFonts w:ascii="Tahoma" w:hAnsi="Tahoma" w:cs="Tahoma"/>
          <w:color w:val="17365D" w:themeColor="text2" w:themeShade="BF"/>
          <w:sz w:val="22"/>
          <w:szCs w:val="22"/>
        </w:rPr>
        <w:t>General Duties</w:t>
      </w:r>
    </w:p>
    <w:p w14:paraId="043806D0" w14:textId="02540717" w:rsidR="00EF6998" w:rsidRPr="002E179A" w:rsidRDefault="00DF7A82" w:rsidP="00DF7A82">
      <w:pPr>
        <w:pStyle w:val="Heading1"/>
        <w:spacing w:before="195"/>
        <w:ind w:left="0"/>
        <w:rPr>
          <w:rFonts w:ascii="Tahoma" w:hAnsi="Tahoma" w:cs="Tahoma"/>
          <w:color w:val="17365D" w:themeColor="text2" w:themeShade="BF"/>
          <w:sz w:val="22"/>
          <w:szCs w:val="22"/>
        </w:rPr>
      </w:pPr>
      <w:r w:rsidRPr="002E179A">
        <w:rPr>
          <w:rFonts w:ascii="Tahoma" w:hAnsi="Tahoma" w:cs="Tahoma"/>
          <w:color w:val="17365D" w:themeColor="text2" w:themeShade="BF"/>
          <w:sz w:val="22"/>
          <w:szCs w:val="22"/>
        </w:rPr>
        <w:t xml:space="preserve">           </w:t>
      </w:r>
      <w:r w:rsidR="00AD66B3" w:rsidRPr="002E179A">
        <w:rPr>
          <w:rFonts w:ascii="Tahoma" w:hAnsi="Tahoma" w:cs="Tahoma"/>
          <w:color w:val="17365D" w:themeColor="text2" w:themeShade="BF"/>
          <w:sz w:val="22"/>
          <w:szCs w:val="22"/>
        </w:rPr>
        <w:t>Leadership &amp; S</w:t>
      </w:r>
      <w:r w:rsidR="00BE06A9">
        <w:rPr>
          <w:rFonts w:ascii="Tahoma" w:hAnsi="Tahoma" w:cs="Tahoma"/>
          <w:color w:val="17365D" w:themeColor="text2" w:themeShade="BF"/>
          <w:sz w:val="22"/>
          <w:szCs w:val="22"/>
        </w:rPr>
        <w:t>taff Support</w:t>
      </w:r>
    </w:p>
    <w:p w14:paraId="746A065E" w14:textId="2A14A5A4" w:rsidR="00EF6998" w:rsidRDefault="00AD66B3" w:rsidP="00FF6B7F">
      <w:pPr>
        <w:pStyle w:val="ListParagraph"/>
        <w:numPr>
          <w:ilvl w:val="0"/>
          <w:numId w:val="22"/>
        </w:numPr>
        <w:tabs>
          <w:tab w:val="left" w:pos="1619"/>
        </w:tabs>
        <w:spacing w:before="195"/>
        <w:ind w:right="2283"/>
        <w:rPr>
          <w:rFonts w:ascii="Tahoma" w:hAnsi="Tahoma" w:cs="Tahoma"/>
          <w:color w:val="17365D" w:themeColor="text2" w:themeShade="BF"/>
        </w:rPr>
      </w:pPr>
      <w:r w:rsidRPr="002E179A">
        <w:rPr>
          <w:rFonts w:ascii="Tahoma" w:hAnsi="Tahoma" w:cs="Tahoma"/>
          <w:color w:val="17365D" w:themeColor="text2" w:themeShade="BF"/>
        </w:rPr>
        <w:t xml:space="preserve">Attend </w:t>
      </w:r>
      <w:r w:rsidR="000A4ED2" w:rsidRPr="002E179A">
        <w:rPr>
          <w:rFonts w:ascii="Tahoma" w:hAnsi="Tahoma" w:cs="Tahoma"/>
          <w:color w:val="17365D" w:themeColor="text2" w:themeShade="BF"/>
        </w:rPr>
        <w:t xml:space="preserve">Pastoral Support and </w:t>
      </w:r>
      <w:r w:rsidRPr="002E179A">
        <w:rPr>
          <w:rFonts w:ascii="Tahoma" w:hAnsi="Tahoma" w:cs="Tahoma"/>
          <w:color w:val="17365D" w:themeColor="text2" w:themeShade="BF"/>
        </w:rPr>
        <w:t>Senior</w:t>
      </w:r>
      <w:r w:rsidR="000A4ED2" w:rsidRPr="002E179A">
        <w:rPr>
          <w:rFonts w:ascii="Tahoma" w:hAnsi="Tahoma" w:cs="Tahoma"/>
          <w:color w:val="17365D" w:themeColor="text2" w:themeShade="BF"/>
        </w:rPr>
        <w:t xml:space="preserve"> </w:t>
      </w:r>
      <w:r w:rsidRPr="002E179A">
        <w:rPr>
          <w:rFonts w:ascii="Tahoma" w:hAnsi="Tahoma" w:cs="Tahoma"/>
          <w:color w:val="17365D" w:themeColor="text2" w:themeShade="BF"/>
        </w:rPr>
        <w:t>Leadership Team</w:t>
      </w:r>
      <w:r w:rsidR="000A4ED2" w:rsidRPr="002E179A">
        <w:rPr>
          <w:rFonts w:ascii="Tahoma" w:hAnsi="Tahoma" w:cs="Tahoma"/>
          <w:color w:val="17365D" w:themeColor="text2" w:themeShade="BF"/>
        </w:rPr>
        <w:t xml:space="preserve"> meetings to </w:t>
      </w:r>
      <w:r w:rsidR="002C70DA" w:rsidRPr="002E179A">
        <w:rPr>
          <w:rFonts w:ascii="Tahoma" w:hAnsi="Tahoma" w:cs="Tahoma"/>
          <w:color w:val="17365D" w:themeColor="text2" w:themeShade="BF"/>
        </w:rPr>
        <w:t>a</w:t>
      </w:r>
      <w:r w:rsidR="000A4ED2" w:rsidRPr="002E179A">
        <w:rPr>
          <w:rFonts w:ascii="Tahoma" w:hAnsi="Tahoma" w:cs="Tahoma"/>
          <w:color w:val="17365D" w:themeColor="text2" w:themeShade="BF"/>
        </w:rPr>
        <w:t>gree intent for all cases, share information and outcomes.</w:t>
      </w:r>
    </w:p>
    <w:p w14:paraId="675792A6" w14:textId="77777777" w:rsidR="007259C6" w:rsidRPr="002E179A" w:rsidRDefault="007259C6" w:rsidP="007259C6">
      <w:pPr>
        <w:pStyle w:val="Heading1"/>
        <w:numPr>
          <w:ilvl w:val="0"/>
          <w:numId w:val="31"/>
        </w:numPr>
        <w:rPr>
          <w:rFonts w:ascii="Tahoma" w:hAnsi="Tahoma" w:cs="Tahoma"/>
          <w:b w:val="0"/>
          <w:color w:val="17365D" w:themeColor="text2" w:themeShade="BF"/>
          <w:sz w:val="22"/>
          <w:szCs w:val="22"/>
        </w:rPr>
      </w:pPr>
      <w:r w:rsidRPr="002E179A">
        <w:rPr>
          <w:rFonts w:ascii="Tahoma" w:hAnsi="Tahoma" w:cs="Tahoma"/>
          <w:b w:val="0"/>
          <w:color w:val="17365D" w:themeColor="text2" w:themeShade="BF"/>
          <w:sz w:val="22"/>
          <w:szCs w:val="22"/>
        </w:rPr>
        <w:t xml:space="preserve">Use the </w:t>
      </w:r>
      <w:r>
        <w:rPr>
          <w:rFonts w:ascii="Tahoma" w:hAnsi="Tahoma" w:cs="Tahoma"/>
          <w:b w:val="0"/>
          <w:color w:val="17365D" w:themeColor="text2" w:themeShade="BF"/>
          <w:sz w:val="22"/>
          <w:szCs w:val="22"/>
        </w:rPr>
        <w:t>School Development and Raising Achievement Plans with the</w:t>
      </w:r>
      <w:r w:rsidRPr="002E179A">
        <w:rPr>
          <w:rFonts w:ascii="Tahoma" w:hAnsi="Tahoma" w:cs="Tahoma"/>
          <w:b w:val="0"/>
          <w:color w:val="17365D" w:themeColor="text2" w:themeShade="BF"/>
          <w:sz w:val="22"/>
          <w:szCs w:val="22"/>
        </w:rPr>
        <w:t xml:space="preserve"> intent to thread through</w:t>
      </w:r>
      <w:r>
        <w:rPr>
          <w:rFonts w:ascii="Tahoma" w:hAnsi="Tahoma" w:cs="Tahoma"/>
          <w:b w:val="0"/>
          <w:color w:val="17365D" w:themeColor="text2" w:themeShade="BF"/>
          <w:sz w:val="22"/>
          <w:szCs w:val="22"/>
        </w:rPr>
        <w:t xml:space="preserve"> relevant</w:t>
      </w:r>
      <w:r w:rsidRPr="002E179A">
        <w:rPr>
          <w:rFonts w:ascii="Tahoma" w:hAnsi="Tahoma" w:cs="Tahoma"/>
          <w:b w:val="0"/>
          <w:color w:val="17365D" w:themeColor="text2" w:themeShade="BF"/>
          <w:sz w:val="22"/>
          <w:szCs w:val="22"/>
        </w:rPr>
        <w:t xml:space="preserve"> pastoral work and improve the life outcomes of all groups of pupils. </w:t>
      </w:r>
    </w:p>
    <w:p w14:paraId="128FCBF6" w14:textId="50292087" w:rsidR="007259C6" w:rsidRPr="007259C6" w:rsidRDefault="002C70DA" w:rsidP="007259C6">
      <w:pPr>
        <w:pStyle w:val="ListParagraph"/>
        <w:numPr>
          <w:ilvl w:val="0"/>
          <w:numId w:val="22"/>
        </w:numPr>
        <w:tabs>
          <w:tab w:val="left" w:pos="1619"/>
        </w:tabs>
        <w:ind w:right="1474"/>
        <w:rPr>
          <w:rFonts w:ascii="Tahoma" w:hAnsi="Tahoma" w:cs="Tahoma"/>
          <w:color w:val="17365D" w:themeColor="text2" w:themeShade="BF"/>
        </w:rPr>
      </w:pPr>
      <w:r w:rsidRPr="002E179A">
        <w:rPr>
          <w:rFonts w:ascii="Tahoma" w:hAnsi="Tahoma" w:cs="Tahoma"/>
          <w:color w:val="244061" w:themeColor="accent1" w:themeShade="80"/>
        </w:rPr>
        <w:t>Lead on child protection incidents and referrals, with relevant updates, reviews and seeking advice from the Designated Safeguarding Lead</w:t>
      </w:r>
      <w:r w:rsidR="00AE0E7A">
        <w:rPr>
          <w:rFonts w:ascii="Tahoma" w:hAnsi="Tahoma" w:cs="Tahoma"/>
          <w:color w:val="244061" w:themeColor="accent1" w:themeShade="80"/>
        </w:rPr>
        <w:t xml:space="preserve"> or Deputy, in DSL absence. </w:t>
      </w:r>
    </w:p>
    <w:p w14:paraId="2BEA2C41" w14:textId="58F37408" w:rsidR="00EA000E" w:rsidRPr="002E179A" w:rsidRDefault="00EA000E" w:rsidP="00EA000E">
      <w:pPr>
        <w:widowControl/>
        <w:numPr>
          <w:ilvl w:val="0"/>
          <w:numId w:val="22"/>
        </w:numPr>
        <w:autoSpaceDE/>
        <w:autoSpaceDN/>
        <w:rPr>
          <w:rFonts w:ascii="Tahoma" w:hAnsi="Tahoma" w:cs="Tahoma"/>
          <w:color w:val="244061" w:themeColor="accent1" w:themeShade="80"/>
        </w:rPr>
      </w:pPr>
      <w:r w:rsidRPr="002E179A">
        <w:rPr>
          <w:rFonts w:ascii="Tahoma" w:hAnsi="Tahoma" w:cs="Tahoma"/>
          <w:color w:val="244061" w:themeColor="accent1" w:themeShade="80"/>
        </w:rPr>
        <w:t xml:space="preserve">Know the Graduated Pathway policies and </w:t>
      </w:r>
      <w:r w:rsidR="002E179A" w:rsidRPr="002E179A">
        <w:rPr>
          <w:rFonts w:ascii="Tahoma" w:hAnsi="Tahoma" w:cs="Tahoma"/>
          <w:color w:val="244061" w:themeColor="accent1" w:themeShade="80"/>
        </w:rPr>
        <w:t>practice</w:t>
      </w:r>
      <w:r w:rsidRPr="002E179A">
        <w:rPr>
          <w:rFonts w:ascii="Tahoma" w:hAnsi="Tahoma" w:cs="Tahoma"/>
          <w:color w:val="244061" w:themeColor="accent1" w:themeShade="80"/>
        </w:rPr>
        <w:t xml:space="preserve"> and where to find information to support successful signposting. </w:t>
      </w:r>
    </w:p>
    <w:p w14:paraId="64CA9905" w14:textId="4D41209F" w:rsidR="002C70DA" w:rsidRPr="002E179A" w:rsidRDefault="002C70DA" w:rsidP="002C70DA">
      <w:pPr>
        <w:widowControl/>
        <w:numPr>
          <w:ilvl w:val="0"/>
          <w:numId w:val="22"/>
        </w:numPr>
        <w:autoSpaceDE/>
        <w:autoSpaceDN/>
        <w:rPr>
          <w:rFonts w:ascii="Tahoma" w:hAnsi="Tahoma" w:cs="Tahoma"/>
          <w:color w:val="244061" w:themeColor="accent1" w:themeShade="80"/>
        </w:rPr>
      </w:pPr>
      <w:r w:rsidRPr="002E179A">
        <w:rPr>
          <w:rFonts w:ascii="Tahoma" w:hAnsi="Tahoma" w:cs="Tahoma"/>
          <w:color w:val="244061" w:themeColor="accent1" w:themeShade="80"/>
        </w:rPr>
        <w:t xml:space="preserve">Refer, engage and sign-post </w:t>
      </w:r>
      <w:r w:rsidR="002E179A">
        <w:rPr>
          <w:rFonts w:ascii="Tahoma" w:hAnsi="Tahoma" w:cs="Tahoma"/>
          <w:color w:val="244061" w:themeColor="accent1" w:themeShade="80"/>
        </w:rPr>
        <w:t xml:space="preserve">stakeholders </w:t>
      </w:r>
      <w:r w:rsidRPr="002E179A">
        <w:rPr>
          <w:rFonts w:ascii="Tahoma" w:hAnsi="Tahoma" w:cs="Tahoma"/>
          <w:color w:val="244061" w:themeColor="accent1" w:themeShade="80"/>
        </w:rPr>
        <w:t>with multi-agency approaches</w:t>
      </w:r>
      <w:r w:rsidR="000F7BAF" w:rsidRPr="002E179A">
        <w:rPr>
          <w:rFonts w:ascii="Tahoma" w:hAnsi="Tahoma" w:cs="Tahoma"/>
          <w:color w:val="244061" w:themeColor="accent1" w:themeShade="80"/>
        </w:rPr>
        <w:t xml:space="preserve">, through the Graduated Pathway. </w:t>
      </w:r>
    </w:p>
    <w:p w14:paraId="6617BF63" w14:textId="1D133CA5" w:rsidR="000F7BAF" w:rsidRPr="002E179A" w:rsidRDefault="000F7BAF" w:rsidP="002E179A">
      <w:pPr>
        <w:widowControl/>
        <w:numPr>
          <w:ilvl w:val="0"/>
          <w:numId w:val="22"/>
        </w:numPr>
        <w:autoSpaceDE/>
        <w:autoSpaceDN/>
        <w:rPr>
          <w:rFonts w:ascii="Tahoma" w:hAnsi="Tahoma" w:cs="Tahoma"/>
          <w:color w:val="244061" w:themeColor="accent1" w:themeShade="80"/>
        </w:rPr>
      </w:pPr>
      <w:r w:rsidRPr="002E179A">
        <w:rPr>
          <w:rFonts w:ascii="Tahoma" w:hAnsi="Tahoma" w:cs="Tahoma"/>
          <w:color w:val="244061" w:themeColor="accent1" w:themeShade="80"/>
        </w:rPr>
        <w:t>Hold</w:t>
      </w:r>
      <w:r w:rsidR="00EA000E" w:rsidRPr="002E179A">
        <w:rPr>
          <w:rFonts w:ascii="Tahoma" w:hAnsi="Tahoma" w:cs="Tahoma"/>
          <w:color w:val="244061" w:themeColor="accent1" w:themeShade="80"/>
        </w:rPr>
        <w:t xml:space="preserve">, manage and </w:t>
      </w:r>
      <w:r w:rsidR="002E179A" w:rsidRPr="002E179A">
        <w:rPr>
          <w:rFonts w:ascii="Tahoma" w:hAnsi="Tahoma" w:cs="Tahoma"/>
          <w:color w:val="244061" w:themeColor="accent1" w:themeShade="80"/>
        </w:rPr>
        <w:t>prioritize</w:t>
      </w:r>
      <w:r w:rsidR="007259C6">
        <w:rPr>
          <w:rFonts w:ascii="Tahoma" w:hAnsi="Tahoma" w:cs="Tahoma"/>
          <w:color w:val="244061" w:themeColor="accent1" w:themeShade="80"/>
        </w:rPr>
        <w:t xml:space="preserve"> your</w:t>
      </w:r>
      <w:r w:rsidR="00EA000E" w:rsidRPr="002E179A">
        <w:rPr>
          <w:rFonts w:ascii="Tahoma" w:hAnsi="Tahoma" w:cs="Tahoma"/>
          <w:color w:val="244061" w:themeColor="accent1" w:themeShade="80"/>
        </w:rPr>
        <w:t xml:space="preserve"> own case load effectively by taking </w:t>
      </w:r>
      <w:r w:rsidRPr="002E179A">
        <w:rPr>
          <w:rFonts w:ascii="Tahoma" w:hAnsi="Tahoma" w:cs="Tahoma"/>
          <w:color w:val="244061" w:themeColor="accent1" w:themeShade="80"/>
        </w:rPr>
        <w:t>delegated responsibility for the Child Protection cases and work with these children, as well as other identified vulnerable pupils effectively, through direct work, groups and parental support, to achieve the best outcomes.</w:t>
      </w:r>
    </w:p>
    <w:p w14:paraId="2020BBDC" w14:textId="77777777" w:rsidR="00AE0E7A" w:rsidRDefault="007259C6" w:rsidP="00AE0E7A">
      <w:pPr>
        <w:pStyle w:val="ListParagraph"/>
        <w:widowControl/>
        <w:numPr>
          <w:ilvl w:val="0"/>
          <w:numId w:val="23"/>
        </w:numPr>
        <w:autoSpaceDE/>
        <w:autoSpaceDN/>
        <w:contextualSpacing/>
        <w:rPr>
          <w:rFonts w:ascii="Tahoma" w:hAnsi="Tahoma" w:cs="Tahoma"/>
          <w:color w:val="17365D" w:themeColor="text2" w:themeShade="BF"/>
        </w:rPr>
      </w:pPr>
      <w:r>
        <w:rPr>
          <w:rFonts w:ascii="Tahoma" w:hAnsi="Tahoma" w:cs="Tahoma"/>
          <w:color w:val="17365D" w:themeColor="text2" w:themeShade="BF"/>
        </w:rPr>
        <w:t>W</w:t>
      </w:r>
      <w:r w:rsidR="00FF6B7F" w:rsidRPr="002E179A">
        <w:rPr>
          <w:rFonts w:ascii="Tahoma" w:hAnsi="Tahoma" w:cs="Tahoma"/>
          <w:color w:val="17365D" w:themeColor="text2" w:themeShade="BF"/>
        </w:rPr>
        <w:t>ork collaboratively with Pastoral Support Team and Senior Leadership Team</w:t>
      </w:r>
      <w:r w:rsidR="002E179A">
        <w:rPr>
          <w:rFonts w:ascii="Tahoma" w:hAnsi="Tahoma" w:cs="Tahoma"/>
          <w:color w:val="17365D" w:themeColor="text2" w:themeShade="BF"/>
        </w:rPr>
        <w:t>, multi-agencies and all stakeholders with a “child-</w:t>
      </w:r>
      <w:r w:rsidR="00B86D6A">
        <w:rPr>
          <w:rFonts w:ascii="Tahoma" w:hAnsi="Tahoma" w:cs="Tahoma"/>
          <w:color w:val="17365D" w:themeColor="text2" w:themeShade="BF"/>
        </w:rPr>
        <w:t>centered</w:t>
      </w:r>
      <w:r w:rsidR="002E179A">
        <w:rPr>
          <w:rFonts w:ascii="Tahoma" w:hAnsi="Tahoma" w:cs="Tahoma"/>
          <w:color w:val="17365D" w:themeColor="text2" w:themeShade="BF"/>
        </w:rPr>
        <w:t>” focus</w:t>
      </w:r>
      <w:r w:rsidR="00FF6B7F" w:rsidRPr="002E179A">
        <w:rPr>
          <w:rFonts w:ascii="Tahoma" w:hAnsi="Tahoma" w:cs="Tahoma"/>
          <w:color w:val="17365D" w:themeColor="text2" w:themeShade="BF"/>
        </w:rPr>
        <w:t xml:space="preserve">. </w:t>
      </w:r>
    </w:p>
    <w:p w14:paraId="2E067DD4" w14:textId="4635FC66" w:rsidR="00AE0E7A" w:rsidRPr="002E179A" w:rsidRDefault="00AE0E7A" w:rsidP="00AE0E7A">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 xml:space="preserve">Write and oversee referrals and reports for pupils and their families such as child protection “sharing information” reports, My Profile Assessments and My Plans for families involved in Early Help, in conjunction with the SENDCo when appropriate. </w:t>
      </w:r>
    </w:p>
    <w:p w14:paraId="6DBAB9B4" w14:textId="175DA73F" w:rsidR="002E179A" w:rsidRDefault="00EA000E" w:rsidP="00EA000E">
      <w:pPr>
        <w:widowControl/>
        <w:numPr>
          <w:ilvl w:val="0"/>
          <w:numId w:val="22"/>
        </w:numPr>
        <w:autoSpaceDE/>
        <w:autoSpaceDN/>
        <w:rPr>
          <w:rFonts w:ascii="Tahoma" w:hAnsi="Tahoma" w:cs="Tahoma"/>
          <w:color w:val="244061" w:themeColor="accent1" w:themeShade="80"/>
        </w:rPr>
      </w:pPr>
      <w:r w:rsidRPr="00AE0E7A">
        <w:rPr>
          <w:rFonts w:ascii="Tahoma" w:hAnsi="Tahoma" w:cs="Tahoma"/>
          <w:color w:val="244061" w:themeColor="accent1" w:themeShade="80"/>
        </w:rPr>
        <w:t>Write clear, concise and factual chronologies on CPOMS and other school systems, with an awareness of GDPR</w:t>
      </w:r>
      <w:r w:rsidR="00AE0E7A" w:rsidRPr="00AE0E7A">
        <w:rPr>
          <w:rFonts w:ascii="Tahoma" w:hAnsi="Tahoma" w:cs="Tahoma"/>
          <w:color w:val="244061" w:themeColor="accent1" w:themeShade="80"/>
        </w:rPr>
        <w:t xml:space="preserve">, as well as </w:t>
      </w:r>
      <w:r w:rsidR="00AE0E7A">
        <w:rPr>
          <w:rFonts w:ascii="Tahoma" w:hAnsi="Tahoma" w:cs="Tahoma"/>
          <w:color w:val="244061" w:themeColor="accent1" w:themeShade="80"/>
        </w:rPr>
        <w:t>p</w:t>
      </w:r>
      <w:r w:rsidR="002E179A" w:rsidRPr="00AE0E7A">
        <w:rPr>
          <w:rFonts w:ascii="Tahoma" w:hAnsi="Tahoma" w:cs="Tahoma"/>
          <w:color w:val="244061" w:themeColor="accent1" w:themeShade="80"/>
        </w:rPr>
        <w:t xml:space="preserve">rovide reports and case studies to evidence outcomes. </w:t>
      </w:r>
    </w:p>
    <w:p w14:paraId="6EB40C5E" w14:textId="77777777" w:rsidR="00BE06A9" w:rsidRPr="002E179A" w:rsidRDefault="00BE06A9" w:rsidP="00BE06A9">
      <w:pPr>
        <w:pStyle w:val="ListParagraph"/>
        <w:widowControl/>
        <w:numPr>
          <w:ilvl w:val="0"/>
          <w:numId w:val="22"/>
        </w:numPr>
        <w:autoSpaceDE/>
        <w:autoSpaceDN/>
        <w:rPr>
          <w:rFonts w:ascii="Tahoma" w:hAnsi="Tahoma" w:cs="Tahoma"/>
          <w:color w:val="17365D" w:themeColor="text2" w:themeShade="BF"/>
        </w:rPr>
      </w:pPr>
      <w:r w:rsidRPr="002E179A">
        <w:rPr>
          <w:rFonts w:ascii="Tahoma" w:hAnsi="Tahoma" w:cs="Tahoma"/>
          <w:color w:val="17365D" w:themeColor="text2" w:themeShade="BF"/>
        </w:rPr>
        <w:lastRenderedPageBreak/>
        <w:t xml:space="preserve">Support the </w:t>
      </w:r>
      <w:r>
        <w:rPr>
          <w:rFonts w:ascii="Tahoma" w:hAnsi="Tahoma" w:cs="Tahoma"/>
          <w:color w:val="17365D" w:themeColor="text2" w:themeShade="BF"/>
        </w:rPr>
        <w:t>School Business Manager/</w:t>
      </w:r>
      <w:r w:rsidRPr="002E179A">
        <w:rPr>
          <w:rFonts w:ascii="Tahoma" w:hAnsi="Tahoma" w:cs="Tahoma"/>
          <w:color w:val="17365D" w:themeColor="text2" w:themeShade="BF"/>
        </w:rPr>
        <w:t>Attendance Officer and Family Community Worker in identifying patterns of absences and implementing structures to improve attendance.</w:t>
      </w:r>
    </w:p>
    <w:p w14:paraId="0C4B6CF6" w14:textId="77777777" w:rsidR="00BE06A9" w:rsidRPr="002E179A" w:rsidRDefault="00BE06A9" w:rsidP="00BE06A9">
      <w:pPr>
        <w:pStyle w:val="ListParagraph"/>
        <w:widowControl/>
        <w:numPr>
          <w:ilvl w:val="0"/>
          <w:numId w:val="22"/>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 xml:space="preserve">With Senior Leaders, identify possible underachievement linked to poor attendance or other barriers external or internal. </w:t>
      </w:r>
    </w:p>
    <w:p w14:paraId="4FE9FBBC" w14:textId="77777777" w:rsidR="00F31796" w:rsidRPr="002E179A" w:rsidRDefault="00F31796" w:rsidP="00F31796">
      <w:pPr>
        <w:pStyle w:val="ListParagraph"/>
        <w:widowControl/>
        <w:numPr>
          <w:ilvl w:val="0"/>
          <w:numId w:val="22"/>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To liaise and work well within the Pastoral Support Team</w:t>
      </w:r>
      <w:r>
        <w:rPr>
          <w:rFonts w:ascii="Tahoma" w:hAnsi="Tahoma" w:cs="Tahoma"/>
          <w:color w:val="17365D" w:themeColor="text2" w:themeShade="BF"/>
        </w:rPr>
        <w:t xml:space="preserve">, </w:t>
      </w:r>
      <w:r w:rsidRPr="002E179A">
        <w:rPr>
          <w:rFonts w:ascii="Tahoma" w:hAnsi="Tahoma" w:cs="Tahoma"/>
          <w:color w:val="17365D" w:themeColor="text2" w:themeShade="BF"/>
        </w:rPr>
        <w:t>responding to the Senior Leadership Team</w:t>
      </w:r>
      <w:r>
        <w:rPr>
          <w:rFonts w:ascii="Tahoma" w:hAnsi="Tahoma" w:cs="Tahoma"/>
          <w:color w:val="17365D" w:themeColor="text2" w:themeShade="BF"/>
        </w:rPr>
        <w:t xml:space="preserve"> requests</w:t>
      </w:r>
      <w:r w:rsidRPr="002E179A">
        <w:rPr>
          <w:rFonts w:ascii="Tahoma" w:hAnsi="Tahoma" w:cs="Tahoma"/>
          <w:color w:val="17365D" w:themeColor="text2" w:themeShade="BF"/>
        </w:rPr>
        <w:t>.</w:t>
      </w:r>
    </w:p>
    <w:p w14:paraId="5BD9108A" w14:textId="77777777" w:rsidR="00F31796" w:rsidRPr="002E179A" w:rsidRDefault="00F31796" w:rsidP="00F31796">
      <w:pPr>
        <w:pStyle w:val="ListParagraph"/>
        <w:widowControl/>
        <w:numPr>
          <w:ilvl w:val="0"/>
          <w:numId w:val="22"/>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 xml:space="preserve">Chair </w:t>
      </w:r>
      <w:r>
        <w:rPr>
          <w:rFonts w:ascii="Tahoma" w:hAnsi="Tahoma" w:cs="Tahoma"/>
          <w:color w:val="17365D" w:themeColor="text2" w:themeShade="BF"/>
        </w:rPr>
        <w:t xml:space="preserve">or attend </w:t>
      </w:r>
      <w:r w:rsidRPr="002E179A">
        <w:rPr>
          <w:rFonts w:ascii="Tahoma" w:hAnsi="Tahoma" w:cs="Tahoma"/>
          <w:color w:val="17365D" w:themeColor="text2" w:themeShade="BF"/>
        </w:rPr>
        <w:t>multi-agency meetings where necessary and appropriate.</w:t>
      </w:r>
    </w:p>
    <w:p w14:paraId="4245537C" w14:textId="77777777" w:rsidR="00F31796" w:rsidRPr="002E179A" w:rsidRDefault="00F31796" w:rsidP="00F31796">
      <w:pPr>
        <w:pStyle w:val="ListParagraph"/>
        <w:widowControl/>
        <w:numPr>
          <w:ilvl w:val="0"/>
          <w:numId w:val="22"/>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Monitor the success of the referrals and follow through if the referrals are unsuccessful.  Report to the PST and SLT on progress.</w:t>
      </w:r>
    </w:p>
    <w:p w14:paraId="3E0C34F3" w14:textId="77777777" w:rsidR="00F31796" w:rsidRPr="002E179A" w:rsidRDefault="00F31796" w:rsidP="00F31796">
      <w:pPr>
        <w:pStyle w:val="ListParagraph"/>
        <w:widowControl/>
        <w:numPr>
          <w:ilvl w:val="0"/>
          <w:numId w:val="22"/>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Ensure information is forwarded to the Safeguarding and Child Protection Teams where appropriate.</w:t>
      </w:r>
    </w:p>
    <w:p w14:paraId="75582A23" w14:textId="41382E29" w:rsidR="00F31796" w:rsidRDefault="00F31796" w:rsidP="00F31796">
      <w:pPr>
        <w:pStyle w:val="ListParagraph"/>
        <w:widowControl/>
        <w:numPr>
          <w:ilvl w:val="0"/>
          <w:numId w:val="22"/>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Maintain record keeping in accordance with the policies and procedures in place</w:t>
      </w:r>
      <w:r>
        <w:rPr>
          <w:rFonts w:ascii="Tahoma" w:hAnsi="Tahoma" w:cs="Tahoma"/>
          <w:color w:val="17365D" w:themeColor="text2" w:themeShade="BF"/>
        </w:rPr>
        <w:t xml:space="preserve">, in </w:t>
      </w:r>
      <w:r w:rsidRPr="002E179A">
        <w:rPr>
          <w:rFonts w:ascii="Tahoma" w:hAnsi="Tahoma" w:cs="Tahoma"/>
          <w:color w:val="17365D" w:themeColor="text2" w:themeShade="BF"/>
        </w:rPr>
        <w:t>school.</w:t>
      </w:r>
    </w:p>
    <w:p w14:paraId="3F106CE4" w14:textId="7503C36C" w:rsidR="00BE06A9" w:rsidRDefault="00BE06A9" w:rsidP="00BE06A9">
      <w:pPr>
        <w:pStyle w:val="Heading1"/>
        <w:numPr>
          <w:ilvl w:val="0"/>
          <w:numId w:val="31"/>
        </w:numPr>
        <w:rPr>
          <w:rFonts w:ascii="Tahoma" w:hAnsi="Tahoma" w:cs="Tahoma"/>
          <w:b w:val="0"/>
          <w:color w:val="17365D" w:themeColor="text2" w:themeShade="BF"/>
          <w:sz w:val="22"/>
          <w:szCs w:val="22"/>
        </w:rPr>
      </w:pPr>
      <w:r w:rsidRPr="002E179A">
        <w:rPr>
          <w:rFonts w:ascii="Tahoma" w:hAnsi="Tahoma" w:cs="Tahoma"/>
          <w:b w:val="0"/>
          <w:color w:val="17365D" w:themeColor="text2" w:themeShade="BF"/>
          <w:sz w:val="22"/>
          <w:szCs w:val="22"/>
        </w:rPr>
        <w:t>Be the lead, expert and school support for safety and safeguarding, ensuring that other staff follow safeguarding policy and practice e.g., safer recruitment in admin, e-safety across the school.</w:t>
      </w:r>
    </w:p>
    <w:p w14:paraId="742E4276" w14:textId="5C0C7CCA" w:rsidR="00BE06A9" w:rsidRDefault="00BE06A9" w:rsidP="00BE06A9">
      <w:pPr>
        <w:widowControl/>
        <w:numPr>
          <w:ilvl w:val="0"/>
          <w:numId w:val="31"/>
        </w:numPr>
        <w:autoSpaceDE/>
        <w:autoSpaceDN/>
        <w:rPr>
          <w:rFonts w:ascii="Tahoma" w:hAnsi="Tahoma" w:cs="Tahoma"/>
          <w:color w:val="244061" w:themeColor="accent1" w:themeShade="80"/>
        </w:rPr>
      </w:pPr>
      <w:r w:rsidRPr="002E179A">
        <w:rPr>
          <w:rFonts w:ascii="Tahoma" w:hAnsi="Tahoma" w:cs="Tahoma"/>
          <w:color w:val="244061" w:themeColor="accent1" w:themeShade="80"/>
        </w:rPr>
        <w:t>Communicate effe</w:t>
      </w:r>
      <w:r>
        <w:rPr>
          <w:rFonts w:ascii="Tahoma" w:hAnsi="Tahoma" w:cs="Tahoma"/>
          <w:color w:val="244061" w:themeColor="accent1" w:themeShade="80"/>
        </w:rPr>
        <w:t>c</w:t>
      </w:r>
      <w:r w:rsidRPr="002E179A">
        <w:rPr>
          <w:rFonts w:ascii="Tahoma" w:hAnsi="Tahoma" w:cs="Tahoma"/>
          <w:color w:val="244061" w:themeColor="accent1" w:themeShade="80"/>
        </w:rPr>
        <w:t>tively and accurately both verbally and in writing, providing written reports to school and multi agencies, where needed.</w:t>
      </w:r>
    </w:p>
    <w:p w14:paraId="65B52D35" w14:textId="481E2639" w:rsidR="00BE06A9" w:rsidRDefault="00BE06A9" w:rsidP="00BE06A9">
      <w:pPr>
        <w:pStyle w:val="ListParagraph"/>
        <w:widowControl/>
        <w:numPr>
          <w:ilvl w:val="0"/>
          <w:numId w:val="31"/>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 xml:space="preserve">Be aware of and comply with </w:t>
      </w:r>
      <w:r>
        <w:rPr>
          <w:rFonts w:ascii="Tahoma" w:hAnsi="Tahoma" w:cs="Tahoma"/>
          <w:color w:val="17365D" w:themeColor="text2" w:themeShade="BF"/>
        </w:rPr>
        <w:t xml:space="preserve">all </w:t>
      </w:r>
      <w:r w:rsidRPr="002E179A">
        <w:rPr>
          <w:rFonts w:ascii="Tahoma" w:hAnsi="Tahoma" w:cs="Tahoma"/>
          <w:color w:val="17365D" w:themeColor="text2" w:themeShade="BF"/>
        </w:rPr>
        <w:t>school policies and procedures</w:t>
      </w:r>
      <w:r>
        <w:rPr>
          <w:rFonts w:ascii="Tahoma" w:hAnsi="Tahoma" w:cs="Tahoma"/>
          <w:color w:val="17365D" w:themeColor="text2" w:themeShade="BF"/>
        </w:rPr>
        <w:t>, including those r</w:t>
      </w:r>
      <w:r w:rsidRPr="002E179A">
        <w:rPr>
          <w:rFonts w:ascii="Tahoma" w:hAnsi="Tahoma" w:cs="Tahoma"/>
          <w:color w:val="17365D" w:themeColor="text2" w:themeShade="BF"/>
        </w:rPr>
        <w:t>elating to child protection, pupil behaviour and discipline, health and safety and security, confidentiality and data protection.</w:t>
      </w:r>
    </w:p>
    <w:p w14:paraId="54A85BBE" w14:textId="77777777" w:rsidR="00BE06A9" w:rsidRPr="00BE06A9" w:rsidRDefault="00BE06A9" w:rsidP="00BE06A9">
      <w:pPr>
        <w:widowControl/>
        <w:autoSpaceDE/>
        <w:autoSpaceDN/>
        <w:ind w:left="720"/>
        <w:rPr>
          <w:rFonts w:ascii="Tahoma" w:hAnsi="Tahoma" w:cs="Tahoma"/>
          <w:color w:val="244061" w:themeColor="accent1" w:themeShade="80"/>
        </w:rPr>
      </w:pPr>
    </w:p>
    <w:p w14:paraId="610043DC" w14:textId="7E9397A4" w:rsidR="00FF6B7F" w:rsidRPr="002E179A" w:rsidRDefault="00DF7A82" w:rsidP="00FF6B7F">
      <w:pPr>
        <w:tabs>
          <w:tab w:val="left" w:pos="1619"/>
        </w:tabs>
        <w:spacing w:before="73"/>
        <w:rPr>
          <w:rFonts w:ascii="Tahoma" w:hAnsi="Tahoma" w:cs="Tahoma"/>
          <w:color w:val="17365D" w:themeColor="text2" w:themeShade="BF"/>
        </w:rPr>
      </w:pPr>
      <w:r w:rsidRPr="002E179A">
        <w:rPr>
          <w:rFonts w:ascii="Tahoma" w:hAnsi="Tahoma" w:cs="Tahoma"/>
          <w:color w:val="17365D" w:themeColor="text2" w:themeShade="BF"/>
        </w:rPr>
        <w:t xml:space="preserve">        </w:t>
      </w:r>
      <w:r w:rsidR="00FF6B7F" w:rsidRPr="002E179A">
        <w:rPr>
          <w:rFonts w:ascii="Tahoma" w:hAnsi="Tahoma" w:cs="Tahoma"/>
          <w:color w:val="17365D" w:themeColor="text2" w:themeShade="BF"/>
        </w:rPr>
        <w:t xml:space="preserve"> </w:t>
      </w:r>
      <w:r w:rsidR="00FF6B7F" w:rsidRPr="002E179A">
        <w:rPr>
          <w:rFonts w:ascii="Tahoma" w:hAnsi="Tahoma" w:cs="Tahoma"/>
          <w:b/>
          <w:color w:val="17365D" w:themeColor="text2" w:themeShade="BF"/>
        </w:rPr>
        <w:t>Support</w:t>
      </w:r>
      <w:r w:rsidR="00BE06A9">
        <w:rPr>
          <w:rFonts w:ascii="Tahoma" w:hAnsi="Tahoma" w:cs="Tahoma"/>
          <w:b/>
          <w:color w:val="17365D" w:themeColor="text2" w:themeShade="BF"/>
        </w:rPr>
        <w:t>ing</w:t>
      </w:r>
      <w:r w:rsidR="00FF6B7F" w:rsidRPr="002E179A">
        <w:rPr>
          <w:rFonts w:ascii="Tahoma" w:hAnsi="Tahoma" w:cs="Tahoma"/>
          <w:b/>
          <w:color w:val="17365D" w:themeColor="text2" w:themeShade="BF"/>
        </w:rPr>
        <w:t xml:space="preserve"> Pupils</w:t>
      </w:r>
    </w:p>
    <w:p w14:paraId="6238393E" w14:textId="77777777" w:rsidR="00FF6B7F" w:rsidRPr="002E179A" w:rsidRDefault="00FF6B7F" w:rsidP="00FF6B7F">
      <w:pPr>
        <w:rPr>
          <w:rFonts w:ascii="Tahoma" w:hAnsi="Tahoma" w:cs="Tahoma"/>
          <w:color w:val="17365D" w:themeColor="text2" w:themeShade="BF"/>
        </w:rPr>
      </w:pPr>
    </w:p>
    <w:p w14:paraId="21F8F610" w14:textId="0EC7814A" w:rsidR="00FF6B7F" w:rsidRPr="002E179A" w:rsidRDefault="00FF6B7F" w:rsidP="00FF6B7F">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 xml:space="preserve">Establish excellent working relationships with </w:t>
      </w:r>
      <w:r w:rsidR="002E179A">
        <w:rPr>
          <w:rFonts w:ascii="Tahoma" w:hAnsi="Tahoma" w:cs="Tahoma"/>
          <w:color w:val="17365D" w:themeColor="text2" w:themeShade="BF"/>
        </w:rPr>
        <w:t xml:space="preserve">all </w:t>
      </w:r>
      <w:r w:rsidRPr="002E179A">
        <w:rPr>
          <w:rFonts w:ascii="Tahoma" w:hAnsi="Tahoma" w:cs="Tahoma"/>
          <w:color w:val="17365D" w:themeColor="text2" w:themeShade="BF"/>
        </w:rPr>
        <w:t>pupils</w:t>
      </w:r>
      <w:r w:rsidR="000F7BAF" w:rsidRPr="002E179A">
        <w:rPr>
          <w:rFonts w:ascii="Tahoma" w:hAnsi="Tahoma" w:cs="Tahoma"/>
          <w:color w:val="17365D" w:themeColor="text2" w:themeShade="BF"/>
        </w:rPr>
        <w:t>,</w:t>
      </w:r>
      <w:r w:rsidRPr="002E179A">
        <w:rPr>
          <w:rFonts w:ascii="Tahoma" w:hAnsi="Tahoma" w:cs="Tahoma"/>
          <w:color w:val="17365D" w:themeColor="text2" w:themeShade="BF"/>
        </w:rPr>
        <w:t xml:space="preserve"> acting as a role model and setting high expectations.</w:t>
      </w:r>
    </w:p>
    <w:p w14:paraId="670484EC" w14:textId="77777777" w:rsidR="00FF6B7F" w:rsidRPr="002E179A" w:rsidRDefault="00FF6B7F" w:rsidP="00FF6B7F">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Promote inclusion and acceptance of all pupils.</w:t>
      </w:r>
    </w:p>
    <w:p w14:paraId="336C4C05" w14:textId="740C0A32" w:rsidR="00FF6B7F" w:rsidRPr="002E179A" w:rsidRDefault="00FF6B7F" w:rsidP="00FF6B7F">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Provide consistent support to a</w:t>
      </w:r>
      <w:r w:rsidR="007259C6">
        <w:rPr>
          <w:rFonts w:ascii="Tahoma" w:hAnsi="Tahoma" w:cs="Tahoma"/>
          <w:color w:val="17365D" w:themeColor="text2" w:themeShade="BF"/>
        </w:rPr>
        <w:t xml:space="preserve">ny identified pupil, </w:t>
      </w:r>
      <w:r w:rsidRPr="002E179A">
        <w:rPr>
          <w:rFonts w:ascii="Tahoma" w:hAnsi="Tahoma" w:cs="Tahoma"/>
          <w:color w:val="17365D" w:themeColor="text2" w:themeShade="BF"/>
        </w:rPr>
        <w:t>responding to the</w:t>
      </w:r>
      <w:r w:rsidR="007259C6">
        <w:rPr>
          <w:rFonts w:ascii="Tahoma" w:hAnsi="Tahoma" w:cs="Tahoma"/>
          <w:color w:val="17365D" w:themeColor="text2" w:themeShade="BF"/>
        </w:rPr>
        <w:t xml:space="preserve">ir </w:t>
      </w:r>
      <w:r w:rsidRPr="002E179A">
        <w:rPr>
          <w:rFonts w:ascii="Tahoma" w:hAnsi="Tahoma" w:cs="Tahoma"/>
          <w:color w:val="17365D" w:themeColor="text2" w:themeShade="BF"/>
        </w:rPr>
        <w:t xml:space="preserve">need. </w:t>
      </w:r>
    </w:p>
    <w:p w14:paraId="78B464F2" w14:textId="0EF8066F" w:rsidR="00FF6B7F" w:rsidRPr="002E179A" w:rsidRDefault="00FF6B7F" w:rsidP="00FF6B7F">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 xml:space="preserve">Assist the </w:t>
      </w:r>
      <w:r w:rsidR="00DF7A82" w:rsidRPr="002E179A">
        <w:rPr>
          <w:rFonts w:ascii="Tahoma" w:hAnsi="Tahoma" w:cs="Tahoma"/>
          <w:color w:val="17365D" w:themeColor="text2" w:themeShade="BF"/>
        </w:rPr>
        <w:t>teachers and the SENDCO</w:t>
      </w:r>
      <w:r w:rsidRPr="002E179A">
        <w:rPr>
          <w:rFonts w:ascii="Tahoma" w:hAnsi="Tahoma" w:cs="Tahoma"/>
          <w:color w:val="17365D" w:themeColor="text2" w:themeShade="BF"/>
        </w:rPr>
        <w:t xml:space="preserve"> with the development</w:t>
      </w:r>
      <w:r w:rsidR="0054265B">
        <w:rPr>
          <w:rFonts w:ascii="Tahoma" w:hAnsi="Tahoma" w:cs="Tahoma"/>
          <w:color w:val="17365D" w:themeColor="text2" w:themeShade="BF"/>
        </w:rPr>
        <w:t>,</w:t>
      </w:r>
      <w:r w:rsidRPr="002E179A">
        <w:rPr>
          <w:rFonts w:ascii="Tahoma" w:hAnsi="Tahoma" w:cs="Tahoma"/>
          <w:color w:val="17365D" w:themeColor="text2" w:themeShade="BF"/>
        </w:rPr>
        <w:t xml:space="preserve"> implementation</w:t>
      </w:r>
      <w:r w:rsidR="0054265B">
        <w:rPr>
          <w:rFonts w:ascii="Tahoma" w:hAnsi="Tahoma" w:cs="Tahoma"/>
          <w:color w:val="17365D" w:themeColor="text2" w:themeShade="BF"/>
        </w:rPr>
        <w:t xml:space="preserve"> and measuring impact</w:t>
      </w:r>
      <w:r w:rsidRPr="002E179A">
        <w:rPr>
          <w:rFonts w:ascii="Tahoma" w:hAnsi="Tahoma" w:cs="Tahoma"/>
          <w:color w:val="17365D" w:themeColor="text2" w:themeShade="BF"/>
        </w:rPr>
        <w:t xml:space="preserve"> of My Plans and Behaviour Support Plans</w:t>
      </w:r>
      <w:r w:rsidR="00DF7A82" w:rsidRPr="002E179A">
        <w:rPr>
          <w:rFonts w:ascii="Tahoma" w:hAnsi="Tahoma" w:cs="Tahoma"/>
          <w:color w:val="17365D" w:themeColor="text2" w:themeShade="BF"/>
        </w:rPr>
        <w:t>.</w:t>
      </w:r>
    </w:p>
    <w:p w14:paraId="3B919545" w14:textId="467F6519" w:rsidR="00FF6B7F" w:rsidRPr="002E179A" w:rsidRDefault="00FF6B7F" w:rsidP="00FF6B7F">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 xml:space="preserve">Support staff with identifying suitable social emotional goals </w:t>
      </w:r>
      <w:r w:rsidR="00DF7A82" w:rsidRPr="002E179A">
        <w:rPr>
          <w:rFonts w:ascii="Tahoma" w:hAnsi="Tahoma" w:cs="Tahoma"/>
          <w:color w:val="17365D" w:themeColor="text2" w:themeShade="BF"/>
        </w:rPr>
        <w:t xml:space="preserve">and direct work </w:t>
      </w:r>
      <w:r w:rsidRPr="002E179A">
        <w:rPr>
          <w:rFonts w:ascii="Tahoma" w:hAnsi="Tahoma" w:cs="Tahoma"/>
          <w:color w:val="17365D" w:themeColor="text2" w:themeShade="BF"/>
        </w:rPr>
        <w:t>for SEMH My Plans/Pluses/EHCP</w:t>
      </w:r>
      <w:r w:rsidR="00DF7A82" w:rsidRPr="002E179A">
        <w:rPr>
          <w:rFonts w:ascii="Tahoma" w:hAnsi="Tahoma" w:cs="Tahoma"/>
          <w:color w:val="17365D" w:themeColor="text2" w:themeShade="BF"/>
        </w:rPr>
        <w:t>.</w:t>
      </w:r>
    </w:p>
    <w:p w14:paraId="2733ED5E" w14:textId="5A5A0B16" w:rsidR="000F7BAF" w:rsidRPr="002E179A" w:rsidRDefault="000F7BAF" w:rsidP="000F7BAF">
      <w:pPr>
        <w:widowControl/>
        <w:numPr>
          <w:ilvl w:val="0"/>
          <w:numId w:val="23"/>
        </w:numPr>
        <w:autoSpaceDE/>
        <w:autoSpaceDN/>
        <w:rPr>
          <w:rFonts w:ascii="Tahoma" w:hAnsi="Tahoma" w:cs="Tahoma"/>
          <w:color w:val="244061" w:themeColor="accent1" w:themeShade="80"/>
        </w:rPr>
      </w:pPr>
      <w:r w:rsidRPr="002E179A">
        <w:rPr>
          <w:rFonts w:ascii="Tahoma" w:hAnsi="Tahoma" w:cs="Tahoma"/>
          <w:color w:val="244061" w:themeColor="accent1" w:themeShade="80"/>
        </w:rPr>
        <w:t xml:space="preserve">Plan, action, assess and review preventative work when barriers or triggers have been identified. </w:t>
      </w:r>
    </w:p>
    <w:p w14:paraId="4E644A74" w14:textId="748D77DA" w:rsidR="00FF6B7F" w:rsidRDefault="00FF6B7F" w:rsidP="00FF6B7F">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Use specialist skills, training and experience to support pupils, especially those with SEMH</w:t>
      </w:r>
      <w:r w:rsidR="00DF7A82" w:rsidRPr="002E179A">
        <w:rPr>
          <w:rFonts w:ascii="Tahoma" w:hAnsi="Tahoma" w:cs="Tahoma"/>
          <w:color w:val="17365D" w:themeColor="text2" w:themeShade="BF"/>
        </w:rPr>
        <w:t xml:space="preserve">. </w:t>
      </w:r>
    </w:p>
    <w:p w14:paraId="0C7B0A14" w14:textId="77777777" w:rsidR="00BE06A9" w:rsidRPr="002E179A" w:rsidRDefault="00BE06A9" w:rsidP="00BE06A9">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Promote positive pupil behaviour, dealing with conflict and incidents and encouraging pupils to take responsibility for their own behaviour in line with established school policy.</w:t>
      </w:r>
    </w:p>
    <w:p w14:paraId="4091E95F" w14:textId="3A263E43" w:rsidR="00FF6B7F" w:rsidRPr="002E179A" w:rsidRDefault="00FF6B7F" w:rsidP="00FF6B7F">
      <w:pPr>
        <w:pStyle w:val="ListParagraph"/>
        <w:widowControl/>
        <w:numPr>
          <w:ilvl w:val="0"/>
          <w:numId w:val="23"/>
        </w:numPr>
        <w:autoSpaceDE/>
        <w:autoSpaceDN/>
        <w:contextualSpacing/>
        <w:rPr>
          <w:rFonts w:ascii="Tahoma" w:hAnsi="Tahoma" w:cs="Tahoma"/>
          <w:b/>
          <w:color w:val="17365D" w:themeColor="text2" w:themeShade="BF"/>
        </w:rPr>
      </w:pPr>
      <w:r w:rsidRPr="002E179A">
        <w:rPr>
          <w:rFonts w:ascii="Tahoma" w:hAnsi="Tahoma" w:cs="Tahoma"/>
          <w:color w:val="17365D" w:themeColor="text2" w:themeShade="BF"/>
        </w:rPr>
        <w:t>Support pupils to help them in resolving conflicts and develop personal, social, emotional and relationship skills</w:t>
      </w:r>
      <w:r w:rsidR="0054265B">
        <w:rPr>
          <w:rFonts w:ascii="Tahoma" w:hAnsi="Tahoma" w:cs="Tahoma"/>
          <w:color w:val="17365D" w:themeColor="text2" w:themeShade="BF"/>
        </w:rPr>
        <w:t xml:space="preserve"> – linked to our Behaviour Policy. </w:t>
      </w:r>
    </w:p>
    <w:p w14:paraId="38B2B9DA" w14:textId="5E2DABA9" w:rsidR="00FF6B7F" w:rsidRDefault="002C70DA" w:rsidP="00FF6B7F">
      <w:pPr>
        <w:widowControl/>
        <w:numPr>
          <w:ilvl w:val="0"/>
          <w:numId w:val="23"/>
        </w:numPr>
        <w:autoSpaceDE/>
        <w:autoSpaceDN/>
        <w:rPr>
          <w:rFonts w:ascii="Tahoma" w:hAnsi="Tahoma" w:cs="Tahoma"/>
          <w:color w:val="244061" w:themeColor="accent1" w:themeShade="80"/>
        </w:rPr>
      </w:pPr>
      <w:r w:rsidRPr="002E179A">
        <w:rPr>
          <w:rFonts w:ascii="Tahoma" w:hAnsi="Tahoma" w:cs="Tahoma"/>
          <w:color w:val="244061" w:themeColor="accent1" w:themeShade="80"/>
        </w:rPr>
        <w:t>Encourage a “child-</w:t>
      </w:r>
      <w:r w:rsidR="00B86D6A" w:rsidRPr="002E179A">
        <w:rPr>
          <w:rFonts w:ascii="Tahoma" w:hAnsi="Tahoma" w:cs="Tahoma"/>
          <w:color w:val="244061" w:themeColor="accent1" w:themeShade="80"/>
        </w:rPr>
        <w:t>centered</w:t>
      </w:r>
      <w:r w:rsidRPr="002E179A">
        <w:rPr>
          <w:rFonts w:ascii="Tahoma" w:hAnsi="Tahoma" w:cs="Tahoma"/>
          <w:color w:val="244061" w:themeColor="accent1" w:themeShade="80"/>
        </w:rPr>
        <w:t xml:space="preserve">” culture, always listening to the child and representing their voice. </w:t>
      </w:r>
    </w:p>
    <w:p w14:paraId="41599434" w14:textId="77777777" w:rsidR="002E179A" w:rsidRPr="002E179A" w:rsidRDefault="002E179A" w:rsidP="002E179A">
      <w:pPr>
        <w:widowControl/>
        <w:autoSpaceDE/>
        <w:autoSpaceDN/>
        <w:ind w:left="720"/>
        <w:rPr>
          <w:rFonts w:ascii="Tahoma" w:hAnsi="Tahoma" w:cs="Tahoma"/>
          <w:color w:val="244061" w:themeColor="accent1" w:themeShade="80"/>
        </w:rPr>
      </w:pPr>
    </w:p>
    <w:p w14:paraId="3B90BFF4" w14:textId="77777777" w:rsidR="00FF6B7F" w:rsidRPr="002E179A" w:rsidRDefault="00FF6B7F" w:rsidP="00DF7A82">
      <w:pPr>
        <w:ind w:left="720"/>
        <w:rPr>
          <w:rFonts w:ascii="Tahoma" w:hAnsi="Tahoma" w:cs="Tahoma"/>
          <w:color w:val="17365D" w:themeColor="text2" w:themeShade="BF"/>
        </w:rPr>
      </w:pPr>
      <w:r w:rsidRPr="002E179A">
        <w:rPr>
          <w:rFonts w:ascii="Tahoma" w:hAnsi="Tahoma" w:cs="Tahoma"/>
          <w:b/>
          <w:color w:val="17365D" w:themeColor="text2" w:themeShade="BF"/>
        </w:rPr>
        <w:t>Supporting Families</w:t>
      </w:r>
    </w:p>
    <w:p w14:paraId="3B20D2BA" w14:textId="77777777" w:rsidR="00FF6B7F" w:rsidRPr="002E179A" w:rsidRDefault="00FF6B7F" w:rsidP="00FF6B7F">
      <w:pPr>
        <w:rPr>
          <w:rFonts w:ascii="Tahoma" w:hAnsi="Tahoma" w:cs="Tahoma"/>
          <w:color w:val="17365D" w:themeColor="text2" w:themeShade="BF"/>
        </w:rPr>
      </w:pPr>
    </w:p>
    <w:p w14:paraId="7540F04D" w14:textId="77777777" w:rsidR="00E44A03" w:rsidRPr="002E179A" w:rsidRDefault="00E44A03" w:rsidP="00DF7A82">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 xml:space="preserve">Communicate with the parents/carers regularly about their child’s needs, direct work and outcomes. </w:t>
      </w:r>
    </w:p>
    <w:p w14:paraId="574FA5CB" w14:textId="0ADD2B4F" w:rsidR="00FF6B7F" w:rsidRPr="002E179A" w:rsidRDefault="00F31796" w:rsidP="00DF7A82">
      <w:pPr>
        <w:pStyle w:val="ListParagraph"/>
        <w:widowControl/>
        <w:numPr>
          <w:ilvl w:val="0"/>
          <w:numId w:val="23"/>
        </w:numPr>
        <w:autoSpaceDE/>
        <w:autoSpaceDN/>
        <w:contextualSpacing/>
        <w:rPr>
          <w:rFonts w:ascii="Tahoma" w:hAnsi="Tahoma" w:cs="Tahoma"/>
          <w:color w:val="17365D" w:themeColor="text2" w:themeShade="BF"/>
        </w:rPr>
      </w:pPr>
      <w:r>
        <w:rPr>
          <w:rFonts w:ascii="Tahoma" w:hAnsi="Tahoma" w:cs="Tahoma"/>
          <w:color w:val="17365D" w:themeColor="text2" w:themeShade="BF"/>
        </w:rPr>
        <w:t>B</w:t>
      </w:r>
      <w:r w:rsidR="00FF6B7F" w:rsidRPr="002E179A">
        <w:rPr>
          <w:rFonts w:ascii="Tahoma" w:hAnsi="Tahoma" w:cs="Tahoma"/>
          <w:color w:val="17365D" w:themeColor="text2" w:themeShade="BF"/>
        </w:rPr>
        <w:t xml:space="preserve">e </w:t>
      </w:r>
      <w:r w:rsidR="003C71D3">
        <w:rPr>
          <w:rFonts w:ascii="Tahoma" w:hAnsi="Tahoma" w:cs="Tahoma"/>
          <w:color w:val="17365D" w:themeColor="text2" w:themeShade="BF"/>
        </w:rPr>
        <w:t xml:space="preserve">the </w:t>
      </w:r>
      <w:r w:rsidR="00FF6B7F" w:rsidRPr="002E179A">
        <w:rPr>
          <w:rFonts w:ascii="Tahoma" w:hAnsi="Tahoma" w:cs="Tahoma"/>
          <w:color w:val="17365D" w:themeColor="text2" w:themeShade="BF"/>
        </w:rPr>
        <w:t xml:space="preserve">professional </w:t>
      </w:r>
      <w:r w:rsidR="003C71D3">
        <w:rPr>
          <w:rFonts w:ascii="Tahoma" w:hAnsi="Tahoma" w:cs="Tahoma"/>
          <w:color w:val="17365D" w:themeColor="text2" w:themeShade="BF"/>
        </w:rPr>
        <w:t xml:space="preserve">to </w:t>
      </w:r>
      <w:r w:rsidR="00FF6B7F" w:rsidRPr="002E179A">
        <w:rPr>
          <w:rFonts w:ascii="Tahoma" w:hAnsi="Tahoma" w:cs="Tahoma"/>
          <w:color w:val="17365D" w:themeColor="text2" w:themeShade="BF"/>
        </w:rPr>
        <w:t>coordinate a multi-agency package of support for families</w:t>
      </w:r>
      <w:r>
        <w:rPr>
          <w:rFonts w:ascii="Tahoma" w:hAnsi="Tahoma" w:cs="Tahoma"/>
          <w:color w:val="17365D" w:themeColor="text2" w:themeShade="BF"/>
        </w:rPr>
        <w:t>/cases</w:t>
      </w:r>
      <w:r w:rsidR="00DF7A82" w:rsidRPr="002E179A">
        <w:rPr>
          <w:rFonts w:ascii="Tahoma" w:hAnsi="Tahoma" w:cs="Tahoma"/>
          <w:color w:val="17365D" w:themeColor="text2" w:themeShade="BF"/>
        </w:rPr>
        <w:t>.</w:t>
      </w:r>
    </w:p>
    <w:p w14:paraId="50741D7B" w14:textId="77777777" w:rsidR="00FF6B7F" w:rsidRPr="002E179A" w:rsidRDefault="00FF6B7F" w:rsidP="00DF7A82">
      <w:pPr>
        <w:pStyle w:val="ListParagraph"/>
        <w:widowControl/>
        <w:numPr>
          <w:ilvl w:val="0"/>
          <w:numId w:val="23"/>
        </w:numPr>
        <w:autoSpaceDE/>
        <w:autoSpaceDN/>
        <w:rPr>
          <w:rFonts w:ascii="Tahoma" w:hAnsi="Tahoma" w:cs="Tahoma"/>
          <w:color w:val="17365D" w:themeColor="text2" w:themeShade="BF"/>
        </w:rPr>
      </w:pPr>
      <w:r w:rsidRPr="002E179A">
        <w:rPr>
          <w:rFonts w:ascii="Tahoma" w:hAnsi="Tahoma" w:cs="Tahoma"/>
          <w:color w:val="17365D" w:themeColor="text2" w:themeShade="BF"/>
        </w:rPr>
        <w:t>To build effective relationships with families, including undertaking home visits</w:t>
      </w:r>
      <w:r w:rsidR="00DF7A82" w:rsidRPr="002E179A">
        <w:rPr>
          <w:rFonts w:ascii="Tahoma" w:hAnsi="Tahoma" w:cs="Tahoma"/>
          <w:color w:val="17365D" w:themeColor="text2" w:themeShade="BF"/>
        </w:rPr>
        <w:t xml:space="preserve">, when safe to do so, and </w:t>
      </w:r>
      <w:r w:rsidRPr="002E179A">
        <w:rPr>
          <w:rFonts w:ascii="Tahoma" w:hAnsi="Tahoma" w:cs="Tahoma"/>
          <w:color w:val="17365D" w:themeColor="text2" w:themeShade="BF"/>
        </w:rPr>
        <w:t>where necessary and in line with school policies</w:t>
      </w:r>
      <w:r w:rsidR="00DF7A82" w:rsidRPr="002E179A">
        <w:rPr>
          <w:rFonts w:ascii="Tahoma" w:hAnsi="Tahoma" w:cs="Tahoma"/>
          <w:color w:val="17365D" w:themeColor="text2" w:themeShade="BF"/>
        </w:rPr>
        <w:t>.</w:t>
      </w:r>
    </w:p>
    <w:p w14:paraId="23DB5B2B" w14:textId="77777777" w:rsidR="00FF6B7F" w:rsidRPr="002E179A" w:rsidRDefault="00FF6B7F" w:rsidP="00DF7A82">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To act as a point of contact in school for families in need of support</w:t>
      </w:r>
      <w:r w:rsidR="00DF7A82" w:rsidRPr="002E179A">
        <w:rPr>
          <w:rFonts w:ascii="Tahoma" w:hAnsi="Tahoma" w:cs="Tahoma"/>
          <w:color w:val="17365D" w:themeColor="text2" w:themeShade="BF"/>
        </w:rPr>
        <w:t>.</w:t>
      </w:r>
    </w:p>
    <w:p w14:paraId="314556A4" w14:textId="77777777" w:rsidR="00FF6B7F" w:rsidRPr="002E179A" w:rsidRDefault="00FF6B7F" w:rsidP="00DF7A82">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To provide signposting for families</w:t>
      </w:r>
      <w:r w:rsidR="00DF7A82" w:rsidRPr="002E179A">
        <w:rPr>
          <w:rFonts w:ascii="Tahoma" w:hAnsi="Tahoma" w:cs="Tahoma"/>
          <w:color w:val="17365D" w:themeColor="text2" w:themeShade="BF"/>
        </w:rPr>
        <w:t>.</w:t>
      </w:r>
    </w:p>
    <w:p w14:paraId="4C199922" w14:textId="77777777" w:rsidR="00FF6B7F" w:rsidRPr="002E179A" w:rsidRDefault="00FF6B7F" w:rsidP="00DF7A82">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Make referrals to request support and advice from relevant external agencies keeping all appropriate parties informed including parenting courses</w:t>
      </w:r>
      <w:r w:rsidR="00DF7A82" w:rsidRPr="002E179A">
        <w:rPr>
          <w:rFonts w:ascii="Tahoma" w:hAnsi="Tahoma" w:cs="Tahoma"/>
          <w:color w:val="17365D" w:themeColor="text2" w:themeShade="BF"/>
        </w:rPr>
        <w:t>.</w:t>
      </w:r>
    </w:p>
    <w:p w14:paraId="0D14991A" w14:textId="5FE1FB32" w:rsidR="00FF6B7F" w:rsidRPr="002E179A" w:rsidRDefault="00FF6B7F" w:rsidP="00DF7A82">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Liaise professionally with external agencies such as Housing, NSPCC, Children Centres, Social Care and the Early Help Team</w:t>
      </w:r>
      <w:r w:rsidR="00DF7A82" w:rsidRPr="002E179A">
        <w:rPr>
          <w:rFonts w:ascii="Tahoma" w:hAnsi="Tahoma" w:cs="Tahoma"/>
          <w:color w:val="17365D" w:themeColor="text2" w:themeShade="BF"/>
        </w:rPr>
        <w:t xml:space="preserve">s etc. </w:t>
      </w:r>
      <w:r w:rsidR="00F31796">
        <w:rPr>
          <w:rFonts w:ascii="Tahoma" w:hAnsi="Tahoma" w:cs="Tahoma"/>
          <w:color w:val="17365D" w:themeColor="text2" w:themeShade="BF"/>
        </w:rPr>
        <w:t xml:space="preserve">to support pupils and their families. </w:t>
      </w:r>
    </w:p>
    <w:p w14:paraId="518630B0" w14:textId="77777777" w:rsidR="00FF6B7F" w:rsidRPr="002E179A" w:rsidRDefault="00FF6B7F" w:rsidP="00DF7A82">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Complete Early Help Assessment forms with families, in order to assist them in seeking the most appropriate support</w:t>
      </w:r>
      <w:r w:rsidR="00DF7A82" w:rsidRPr="002E179A">
        <w:rPr>
          <w:rFonts w:ascii="Tahoma" w:hAnsi="Tahoma" w:cs="Tahoma"/>
          <w:color w:val="17365D" w:themeColor="text2" w:themeShade="BF"/>
        </w:rPr>
        <w:t xml:space="preserve">. </w:t>
      </w:r>
    </w:p>
    <w:p w14:paraId="2E670C12" w14:textId="77777777" w:rsidR="00FF6B7F" w:rsidRPr="002E179A" w:rsidRDefault="00FF6B7F" w:rsidP="00DF7A82">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Maintain regular contact with families of children receiving support, so as to encourage positive family involvement in the child’s learning and regular attendance</w:t>
      </w:r>
      <w:r w:rsidR="00DF7A82" w:rsidRPr="002E179A">
        <w:rPr>
          <w:rFonts w:ascii="Tahoma" w:hAnsi="Tahoma" w:cs="Tahoma"/>
          <w:color w:val="17365D" w:themeColor="text2" w:themeShade="BF"/>
        </w:rPr>
        <w:t>.</w:t>
      </w:r>
    </w:p>
    <w:p w14:paraId="4246D7BF" w14:textId="77777777" w:rsidR="00FF6B7F" w:rsidRPr="002E179A" w:rsidRDefault="00DF7A82" w:rsidP="00DF7A82">
      <w:pPr>
        <w:pStyle w:val="ListParagraph"/>
        <w:widowControl/>
        <w:numPr>
          <w:ilvl w:val="0"/>
          <w:numId w:val="23"/>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 xml:space="preserve">Research, identify and signpost </w:t>
      </w:r>
      <w:r w:rsidR="00FF6B7F" w:rsidRPr="002E179A">
        <w:rPr>
          <w:rFonts w:ascii="Tahoma" w:hAnsi="Tahoma" w:cs="Tahoma"/>
          <w:color w:val="17365D" w:themeColor="text2" w:themeShade="BF"/>
        </w:rPr>
        <w:t>Adult Learning Training courses provided the Gloucestershire Adult Education or any other relevant agency</w:t>
      </w:r>
      <w:r w:rsidRPr="002E179A">
        <w:rPr>
          <w:rFonts w:ascii="Tahoma" w:hAnsi="Tahoma" w:cs="Tahoma"/>
          <w:color w:val="17365D" w:themeColor="text2" w:themeShade="BF"/>
        </w:rPr>
        <w:t xml:space="preserve">. </w:t>
      </w:r>
    </w:p>
    <w:p w14:paraId="32CF7F9F" w14:textId="77777777" w:rsidR="00FF6B7F" w:rsidRPr="002E179A" w:rsidRDefault="00FF6B7F" w:rsidP="00FF6B7F">
      <w:pPr>
        <w:widowControl/>
        <w:autoSpaceDE/>
        <w:autoSpaceDN/>
        <w:contextualSpacing/>
        <w:rPr>
          <w:rFonts w:ascii="Tahoma" w:hAnsi="Tahoma" w:cs="Tahoma"/>
          <w:color w:val="17365D" w:themeColor="text2" w:themeShade="BF"/>
        </w:rPr>
      </w:pPr>
    </w:p>
    <w:p w14:paraId="2C9851D6" w14:textId="77777777" w:rsidR="00FF6B7F" w:rsidRPr="002E179A" w:rsidRDefault="00FF6B7F" w:rsidP="00FF6B7F">
      <w:pPr>
        <w:rPr>
          <w:rFonts w:ascii="Tahoma" w:hAnsi="Tahoma" w:cs="Tahoma"/>
          <w:color w:val="17365D" w:themeColor="text2" w:themeShade="BF"/>
        </w:rPr>
      </w:pPr>
    </w:p>
    <w:p w14:paraId="5345FEFD" w14:textId="77777777" w:rsidR="00FF6B7F" w:rsidRPr="002E179A" w:rsidRDefault="00B00832" w:rsidP="00FF6B7F">
      <w:pPr>
        <w:rPr>
          <w:rFonts w:ascii="Tahoma" w:hAnsi="Tahoma" w:cs="Tahoma"/>
          <w:color w:val="17365D" w:themeColor="text2" w:themeShade="BF"/>
        </w:rPr>
      </w:pPr>
      <w:r w:rsidRPr="002E179A">
        <w:rPr>
          <w:rFonts w:ascii="Tahoma" w:hAnsi="Tahoma" w:cs="Tahoma"/>
          <w:b/>
          <w:color w:val="17365D" w:themeColor="text2" w:themeShade="BF"/>
        </w:rPr>
        <w:lastRenderedPageBreak/>
        <w:t xml:space="preserve">        </w:t>
      </w:r>
      <w:r w:rsidR="00FF6B7F" w:rsidRPr="002E179A">
        <w:rPr>
          <w:rFonts w:ascii="Tahoma" w:hAnsi="Tahoma" w:cs="Tahoma"/>
          <w:b/>
          <w:color w:val="17365D" w:themeColor="text2" w:themeShade="BF"/>
        </w:rPr>
        <w:t>Additional</w:t>
      </w:r>
    </w:p>
    <w:p w14:paraId="3F541630" w14:textId="77777777" w:rsidR="00FF6B7F" w:rsidRPr="002E179A" w:rsidRDefault="00FF6B7F" w:rsidP="00FF6B7F">
      <w:pPr>
        <w:rPr>
          <w:rFonts w:ascii="Tahoma" w:hAnsi="Tahoma" w:cs="Tahoma"/>
          <w:color w:val="17365D" w:themeColor="text2" w:themeShade="BF"/>
        </w:rPr>
      </w:pPr>
    </w:p>
    <w:p w14:paraId="3E3948F4" w14:textId="08A0916F" w:rsidR="00EA000E" w:rsidRPr="002E179A" w:rsidRDefault="00EA000E" w:rsidP="00EA000E">
      <w:pPr>
        <w:widowControl/>
        <w:numPr>
          <w:ilvl w:val="0"/>
          <w:numId w:val="27"/>
        </w:numPr>
        <w:autoSpaceDE/>
        <w:autoSpaceDN/>
        <w:rPr>
          <w:rFonts w:ascii="Tahoma" w:hAnsi="Tahoma" w:cs="Tahoma"/>
          <w:color w:val="244061" w:themeColor="accent1" w:themeShade="80"/>
        </w:rPr>
      </w:pPr>
      <w:r w:rsidRPr="002E179A">
        <w:rPr>
          <w:rFonts w:ascii="Tahoma" w:hAnsi="Tahoma" w:cs="Tahoma"/>
          <w:color w:val="244061" w:themeColor="accent1" w:themeShade="80"/>
        </w:rPr>
        <w:t>Have the ability to be flexible, adaptable, positive, dedicated and trustworthy.</w:t>
      </w:r>
    </w:p>
    <w:p w14:paraId="3020FCA6" w14:textId="77777777" w:rsidR="00EA000E" w:rsidRPr="002E179A" w:rsidRDefault="00EA000E" w:rsidP="00EA000E">
      <w:pPr>
        <w:widowControl/>
        <w:numPr>
          <w:ilvl w:val="0"/>
          <w:numId w:val="27"/>
        </w:numPr>
        <w:autoSpaceDE/>
        <w:autoSpaceDN/>
        <w:rPr>
          <w:rFonts w:ascii="Tahoma" w:hAnsi="Tahoma" w:cs="Tahoma"/>
          <w:color w:val="244061" w:themeColor="accent1" w:themeShade="80"/>
        </w:rPr>
      </w:pPr>
      <w:r w:rsidRPr="002E179A">
        <w:rPr>
          <w:rFonts w:ascii="Tahoma" w:hAnsi="Tahoma" w:cs="Tahoma"/>
          <w:color w:val="244061" w:themeColor="accent1" w:themeShade="80"/>
        </w:rPr>
        <w:t xml:space="preserve">Have enthusiasm, empathy, warmth and sense of humour. </w:t>
      </w:r>
    </w:p>
    <w:p w14:paraId="7C8936DB" w14:textId="6969D846" w:rsidR="00EA000E" w:rsidRPr="002E179A" w:rsidRDefault="00EA000E" w:rsidP="00EA000E">
      <w:pPr>
        <w:widowControl/>
        <w:numPr>
          <w:ilvl w:val="0"/>
          <w:numId w:val="27"/>
        </w:numPr>
        <w:autoSpaceDE/>
        <w:autoSpaceDN/>
        <w:rPr>
          <w:rFonts w:ascii="Tahoma" w:hAnsi="Tahoma" w:cs="Tahoma"/>
          <w:color w:val="244061" w:themeColor="accent1" w:themeShade="80"/>
        </w:rPr>
      </w:pPr>
      <w:r w:rsidRPr="002E179A">
        <w:rPr>
          <w:rFonts w:ascii="Tahoma" w:hAnsi="Tahoma" w:cs="Tahoma"/>
          <w:color w:val="244061" w:themeColor="accent1" w:themeShade="80"/>
        </w:rPr>
        <w:t>Enjoy working in a busy working environment with a child-</w:t>
      </w:r>
      <w:r w:rsidR="00B86D6A" w:rsidRPr="002E179A">
        <w:rPr>
          <w:rFonts w:ascii="Tahoma" w:hAnsi="Tahoma" w:cs="Tahoma"/>
          <w:color w:val="244061" w:themeColor="accent1" w:themeShade="80"/>
        </w:rPr>
        <w:t>centered</w:t>
      </w:r>
      <w:r w:rsidRPr="002E179A">
        <w:rPr>
          <w:rFonts w:ascii="Tahoma" w:hAnsi="Tahoma" w:cs="Tahoma"/>
          <w:color w:val="244061" w:themeColor="accent1" w:themeShade="80"/>
        </w:rPr>
        <w:t xml:space="preserve"> focus. </w:t>
      </w:r>
    </w:p>
    <w:p w14:paraId="228C9E96" w14:textId="77777777" w:rsidR="00B86D6A" w:rsidRDefault="00EA000E" w:rsidP="00B86D6A">
      <w:pPr>
        <w:widowControl/>
        <w:numPr>
          <w:ilvl w:val="0"/>
          <w:numId w:val="27"/>
        </w:numPr>
        <w:autoSpaceDE/>
        <w:autoSpaceDN/>
        <w:rPr>
          <w:rFonts w:ascii="Tahoma" w:hAnsi="Tahoma" w:cs="Tahoma"/>
          <w:color w:val="244061" w:themeColor="accent1" w:themeShade="80"/>
        </w:rPr>
      </w:pPr>
      <w:r w:rsidRPr="002E179A">
        <w:rPr>
          <w:rFonts w:ascii="Tahoma" w:hAnsi="Tahoma" w:cs="Tahoma"/>
          <w:color w:val="244061" w:themeColor="accent1" w:themeShade="80"/>
        </w:rPr>
        <w:t>Able to understand and manage risk within the school setting.</w:t>
      </w:r>
      <w:r w:rsidR="00B86D6A" w:rsidRPr="00B86D6A">
        <w:rPr>
          <w:rFonts w:ascii="Tahoma" w:hAnsi="Tahoma" w:cs="Tahoma"/>
          <w:color w:val="244061" w:themeColor="accent1" w:themeShade="80"/>
        </w:rPr>
        <w:t xml:space="preserve"> </w:t>
      </w:r>
    </w:p>
    <w:p w14:paraId="21EB9E7A" w14:textId="08578BBE" w:rsidR="00C8268C" w:rsidRPr="002E179A" w:rsidRDefault="00C8268C" w:rsidP="00B00832">
      <w:pPr>
        <w:pStyle w:val="ListParagraph"/>
        <w:widowControl/>
        <w:numPr>
          <w:ilvl w:val="0"/>
          <w:numId w:val="27"/>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To maintain Child Protection folders, as per the statutory guidelines and transfer information to next destinations</w:t>
      </w:r>
      <w:r w:rsidR="00B86D6A">
        <w:rPr>
          <w:rFonts w:ascii="Tahoma" w:hAnsi="Tahoma" w:cs="Tahoma"/>
          <w:color w:val="17365D" w:themeColor="text2" w:themeShade="BF"/>
        </w:rPr>
        <w:t xml:space="preserve"> and share information to safeguard.</w:t>
      </w:r>
    </w:p>
    <w:p w14:paraId="6C384C63" w14:textId="1A43851C" w:rsidR="00EA000E" w:rsidRPr="002E179A" w:rsidRDefault="00EA000E" w:rsidP="00EA000E">
      <w:pPr>
        <w:widowControl/>
        <w:numPr>
          <w:ilvl w:val="0"/>
          <w:numId w:val="27"/>
        </w:numPr>
        <w:autoSpaceDE/>
        <w:autoSpaceDN/>
        <w:rPr>
          <w:rFonts w:ascii="Tahoma" w:hAnsi="Tahoma" w:cs="Tahoma"/>
          <w:color w:val="244061" w:themeColor="accent1" w:themeShade="80"/>
        </w:rPr>
      </w:pPr>
      <w:r w:rsidRPr="002E179A">
        <w:rPr>
          <w:rFonts w:ascii="Tahoma" w:hAnsi="Tahoma" w:cs="Tahoma"/>
          <w:color w:val="244061" w:themeColor="accent1" w:themeShade="80"/>
        </w:rPr>
        <w:t xml:space="preserve">Have a sound knowledge and understanding of the local area and the school context, network and keep up to date with current practice and local initiatives </w:t>
      </w:r>
    </w:p>
    <w:p w14:paraId="5889ADE9" w14:textId="52FF35D4" w:rsidR="00EA000E" w:rsidRPr="002E179A" w:rsidRDefault="00EA000E" w:rsidP="00EA000E">
      <w:pPr>
        <w:pStyle w:val="ListParagraph"/>
        <w:widowControl/>
        <w:numPr>
          <w:ilvl w:val="0"/>
          <w:numId w:val="27"/>
        </w:numPr>
        <w:autoSpaceDE/>
        <w:autoSpaceDN/>
        <w:contextualSpacing/>
        <w:rPr>
          <w:rFonts w:ascii="Tahoma" w:eastAsiaTheme="minorEastAsia" w:hAnsi="Tahoma" w:cs="Tahoma"/>
          <w:color w:val="244061" w:themeColor="accent1" w:themeShade="80"/>
        </w:rPr>
      </w:pPr>
      <w:r w:rsidRPr="002E179A">
        <w:rPr>
          <w:rFonts w:ascii="Tahoma" w:hAnsi="Tahoma" w:cs="Tahoma"/>
          <w:color w:val="244061" w:themeColor="accent1" w:themeShade="80"/>
        </w:rPr>
        <w:t xml:space="preserve">Be effective in time management skills, </w:t>
      </w:r>
      <w:r w:rsidR="00B86D6A" w:rsidRPr="002E179A">
        <w:rPr>
          <w:rFonts w:ascii="Tahoma" w:hAnsi="Tahoma" w:cs="Tahoma"/>
          <w:color w:val="244061" w:themeColor="accent1" w:themeShade="80"/>
        </w:rPr>
        <w:t>organization</w:t>
      </w:r>
      <w:r w:rsidRPr="002E179A">
        <w:rPr>
          <w:rFonts w:ascii="Tahoma" w:hAnsi="Tahoma" w:cs="Tahoma"/>
          <w:color w:val="244061" w:themeColor="accent1" w:themeShade="80"/>
        </w:rPr>
        <w:t xml:space="preserve"> and </w:t>
      </w:r>
      <w:r w:rsidR="00B86D6A" w:rsidRPr="002E179A">
        <w:rPr>
          <w:rFonts w:ascii="Tahoma" w:hAnsi="Tahoma" w:cs="Tahoma"/>
          <w:color w:val="244061" w:themeColor="accent1" w:themeShade="80"/>
        </w:rPr>
        <w:t>prioritizing</w:t>
      </w:r>
      <w:r w:rsidRPr="002E179A">
        <w:rPr>
          <w:rFonts w:ascii="Tahoma" w:hAnsi="Tahoma" w:cs="Tahoma"/>
          <w:color w:val="244061" w:themeColor="accent1" w:themeShade="80"/>
        </w:rPr>
        <w:t xml:space="preserve"> workload. </w:t>
      </w:r>
    </w:p>
    <w:p w14:paraId="672B6E02" w14:textId="77777777" w:rsidR="00FF6B7F" w:rsidRPr="002E179A" w:rsidRDefault="00FF6B7F" w:rsidP="00B00832">
      <w:pPr>
        <w:pStyle w:val="ListParagraph"/>
        <w:widowControl/>
        <w:numPr>
          <w:ilvl w:val="0"/>
          <w:numId w:val="27"/>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The post holder may reasonably be expected to undertake other duties commensurate with the level of responsibility that may be allocated from time to time.</w:t>
      </w:r>
    </w:p>
    <w:p w14:paraId="08282BB4" w14:textId="77777777" w:rsidR="00FF6B7F" w:rsidRPr="002E179A" w:rsidRDefault="00FF6B7F" w:rsidP="00B00832">
      <w:pPr>
        <w:pStyle w:val="ListParagraph"/>
        <w:widowControl/>
        <w:numPr>
          <w:ilvl w:val="0"/>
          <w:numId w:val="27"/>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 xml:space="preserve">To comply with the </w:t>
      </w:r>
      <w:r w:rsidR="00031D21" w:rsidRPr="002E179A">
        <w:rPr>
          <w:rFonts w:ascii="Tahoma" w:hAnsi="Tahoma" w:cs="Tahoma"/>
          <w:color w:val="17365D" w:themeColor="text2" w:themeShade="BF"/>
        </w:rPr>
        <w:t>s</w:t>
      </w:r>
      <w:r w:rsidRPr="002E179A">
        <w:rPr>
          <w:rFonts w:ascii="Tahoma" w:hAnsi="Tahoma" w:cs="Tahoma"/>
          <w:color w:val="17365D" w:themeColor="text2" w:themeShade="BF"/>
        </w:rPr>
        <w:t xml:space="preserve">chool’s </w:t>
      </w:r>
      <w:r w:rsidR="00031D21" w:rsidRPr="002E179A">
        <w:rPr>
          <w:rFonts w:ascii="Tahoma" w:hAnsi="Tahoma" w:cs="Tahoma"/>
          <w:color w:val="17365D" w:themeColor="text2" w:themeShade="BF"/>
        </w:rPr>
        <w:t xml:space="preserve">Safeguarding and </w:t>
      </w:r>
      <w:r w:rsidRPr="002E179A">
        <w:rPr>
          <w:rFonts w:ascii="Tahoma" w:hAnsi="Tahoma" w:cs="Tahoma"/>
          <w:color w:val="17365D" w:themeColor="text2" w:themeShade="BF"/>
        </w:rPr>
        <w:t>Health and Safety Policy and associated safe working procedures and guidelines.</w:t>
      </w:r>
    </w:p>
    <w:p w14:paraId="08215E3A" w14:textId="77777777" w:rsidR="00FF6B7F" w:rsidRPr="002E179A" w:rsidRDefault="00FF6B7F" w:rsidP="00B00832">
      <w:pPr>
        <w:pStyle w:val="ListParagraph"/>
        <w:widowControl/>
        <w:numPr>
          <w:ilvl w:val="0"/>
          <w:numId w:val="27"/>
        </w:numPr>
        <w:autoSpaceDE/>
        <w:autoSpaceDN/>
        <w:contextualSpacing/>
        <w:rPr>
          <w:rFonts w:ascii="Tahoma" w:hAnsi="Tahoma" w:cs="Tahoma"/>
          <w:color w:val="17365D" w:themeColor="text2" w:themeShade="BF"/>
        </w:rPr>
      </w:pPr>
      <w:r w:rsidRPr="002E179A">
        <w:rPr>
          <w:rFonts w:ascii="Tahoma" w:hAnsi="Tahoma" w:cs="Tahoma"/>
          <w:color w:val="17365D" w:themeColor="text2" w:themeShade="BF"/>
        </w:rPr>
        <w:t xml:space="preserve">To comply with the </w:t>
      </w:r>
      <w:r w:rsidR="00031D21" w:rsidRPr="002E179A">
        <w:rPr>
          <w:rFonts w:ascii="Tahoma" w:hAnsi="Tahoma" w:cs="Tahoma"/>
          <w:color w:val="17365D" w:themeColor="text2" w:themeShade="BF"/>
        </w:rPr>
        <w:t>s</w:t>
      </w:r>
      <w:r w:rsidRPr="002E179A">
        <w:rPr>
          <w:rFonts w:ascii="Tahoma" w:hAnsi="Tahoma" w:cs="Tahoma"/>
          <w:color w:val="17365D" w:themeColor="text2" w:themeShade="BF"/>
        </w:rPr>
        <w:t>chool’s Equality Policy and to ensure that it is implemented within the service area of the post.</w:t>
      </w:r>
    </w:p>
    <w:p w14:paraId="032895A4" w14:textId="77777777" w:rsidR="00FF6B7F" w:rsidRPr="002E179A" w:rsidRDefault="00FF6B7F" w:rsidP="00FF6B7F">
      <w:pPr>
        <w:rPr>
          <w:rFonts w:ascii="Tahoma" w:hAnsi="Tahoma" w:cs="Tahoma"/>
          <w:color w:val="17365D" w:themeColor="text2" w:themeShade="BF"/>
        </w:rPr>
      </w:pPr>
    </w:p>
    <w:p w14:paraId="47015B64" w14:textId="77777777" w:rsidR="00FF6B7F" w:rsidRPr="002E179A" w:rsidRDefault="00FF6B7F" w:rsidP="00FF6B7F">
      <w:pPr>
        <w:rPr>
          <w:rFonts w:ascii="Tahoma" w:hAnsi="Tahoma" w:cs="Tahoma"/>
          <w:b/>
          <w:color w:val="17365D" w:themeColor="text2" w:themeShade="BF"/>
        </w:rPr>
      </w:pPr>
      <w:r w:rsidRPr="002E179A">
        <w:rPr>
          <w:rFonts w:ascii="Tahoma" w:hAnsi="Tahoma" w:cs="Tahoma"/>
          <w:b/>
          <w:color w:val="17365D" w:themeColor="text2" w:themeShade="BF"/>
        </w:rPr>
        <w:t>Arrangements for Appraisal of Performance</w:t>
      </w:r>
    </w:p>
    <w:p w14:paraId="1A1BE89E" w14:textId="77777777" w:rsidR="00FF6B7F" w:rsidRPr="002E179A" w:rsidRDefault="00FF6B7F" w:rsidP="00FF6B7F">
      <w:pPr>
        <w:rPr>
          <w:rFonts w:ascii="Tahoma" w:hAnsi="Tahoma" w:cs="Tahoma"/>
          <w:color w:val="17365D" w:themeColor="text2" w:themeShade="BF"/>
        </w:rPr>
      </w:pPr>
    </w:p>
    <w:p w14:paraId="3BB7C559" w14:textId="77777777" w:rsidR="00FF6B7F" w:rsidRPr="002E179A" w:rsidRDefault="00FF6B7F" w:rsidP="00FF6B7F">
      <w:pPr>
        <w:rPr>
          <w:rFonts w:ascii="Tahoma" w:hAnsi="Tahoma" w:cs="Tahoma"/>
          <w:color w:val="17365D" w:themeColor="text2" w:themeShade="BF"/>
        </w:rPr>
      </w:pPr>
      <w:r w:rsidRPr="002E179A">
        <w:rPr>
          <w:rFonts w:ascii="Tahoma" w:hAnsi="Tahoma" w:cs="Tahoma"/>
          <w:color w:val="17365D" w:themeColor="text2" w:themeShade="BF"/>
        </w:rPr>
        <w:t>Performance will be monitored through the performance management by the H</w:t>
      </w:r>
      <w:r w:rsidR="00031D21" w:rsidRPr="002E179A">
        <w:rPr>
          <w:rFonts w:ascii="Tahoma" w:hAnsi="Tahoma" w:cs="Tahoma"/>
          <w:color w:val="17365D" w:themeColor="text2" w:themeShade="BF"/>
        </w:rPr>
        <w:t xml:space="preserve">ead Teacher. </w:t>
      </w:r>
      <w:r w:rsidRPr="002E179A">
        <w:rPr>
          <w:rFonts w:ascii="Tahoma" w:hAnsi="Tahoma" w:cs="Tahoma"/>
          <w:color w:val="17365D" w:themeColor="text2" w:themeShade="BF"/>
        </w:rPr>
        <w:t xml:space="preserve">Regular caseload support will be factored in on a regular basis. </w:t>
      </w:r>
    </w:p>
    <w:p w14:paraId="141AB9E8" w14:textId="77777777" w:rsidR="00FF6B7F" w:rsidRPr="002E179A" w:rsidRDefault="00FF6B7F" w:rsidP="00FF6B7F">
      <w:pPr>
        <w:rPr>
          <w:rFonts w:ascii="Tahoma" w:hAnsi="Tahoma" w:cs="Tahoma"/>
          <w:color w:val="17365D" w:themeColor="text2" w:themeShade="BF"/>
        </w:rPr>
      </w:pPr>
    </w:p>
    <w:p w14:paraId="605AB333" w14:textId="77777777" w:rsidR="00FF6B7F" w:rsidRPr="002E179A" w:rsidRDefault="00FF6B7F" w:rsidP="00FF6B7F">
      <w:pPr>
        <w:rPr>
          <w:rFonts w:ascii="Tahoma" w:hAnsi="Tahoma" w:cs="Tahoma"/>
          <w:color w:val="17365D" w:themeColor="text2" w:themeShade="BF"/>
        </w:rPr>
      </w:pPr>
      <w:r w:rsidRPr="002E179A">
        <w:rPr>
          <w:rFonts w:ascii="Tahoma" w:hAnsi="Tahoma" w:cs="Tahoma"/>
          <w:color w:val="17365D" w:themeColor="text2" w:themeShade="BF"/>
        </w:rPr>
        <w:t xml:space="preserve">This job description </w:t>
      </w:r>
      <w:r w:rsidRPr="002E179A">
        <w:rPr>
          <w:rFonts w:ascii="Tahoma" w:hAnsi="Tahoma" w:cs="Tahoma"/>
          <w:i/>
          <w:color w:val="17365D" w:themeColor="text2" w:themeShade="BF"/>
        </w:rPr>
        <w:t>may be amended at any tim</w:t>
      </w:r>
      <w:r w:rsidRPr="002E179A">
        <w:rPr>
          <w:rFonts w:ascii="Tahoma" w:hAnsi="Tahoma" w:cs="Tahoma"/>
          <w:color w:val="17365D" w:themeColor="text2" w:themeShade="BF"/>
        </w:rPr>
        <w:t>e following discussion between the Headteacher and the staff body, and will be reviewed annually as part of the appraisal process.</w:t>
      </w:r>
    </w:p>
    <w:p w14:paraId="12999508" w14:textId="73EFCD8D" w:rsidR="00FF6B7F" w:rsidRPr="002E179A" w:rsidRDefault="00FF6B7F" w:rsidP="00FF6B7F">
      <w:pPr>
        <w:tabs>
          <w:tab w:val="left" w:pos="1619"/>
        </w:tabs>
        <w:spacing w:before="73"/>
        <w:rPr>
          <w:rFonts w:ascii="Tahoma" w:hAnsi="Tahoma" w:cs="Tahoma"/>
          <w:color w:val="17365D" w:themeColor="text2" w:themeShade="BF"/>
        </w:rPr>
      </w:pPr>
    </w:p>
    <w:sectPr w:rsidR="00FF6B7F" w:rsidRPr="002E179A" w:rsidSect="002C70DA">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AC7"/>
    <w:multiLevelType w:val="hybridMultilevel"/>
    <w:tmpl w:val="607A9E04"/>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A2175"/>
    <w:multiLevelType w:val="hybridMultilevel"/>
    <w:tmpl w:val="DD468074"/>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B7559"/>
    <w:multiLevelType w:val="hybridMultilevel"/>
    <w:tmpl w:val="61D6C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C66CF1"/>
    <w:multiLevelType w:val="hybridMultilevel"/>
    <w:tmpl w:val="EB802432"/>
    <w:lvl w:ilvl="0" w:tplc="C798A788">
      <w:start w:val="1"/>
      <w:numFmt w:val="decimal"/>
      <w:lvlText w:val="%1."/>
      <w:lvlJc w:val="left"/>
      <w:pPr>
        <w:ind w:left="125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B621A"/>
    <w:multiLevelType w:val="hybridMultilevel"/>
    <w:tmpl w:val="9236AAB2"/>
    <w:lvl w:ilvl="0" w:tplc="FE86FDE4">
      <w:start w:val="1"/>
      <w:numFmt w:val="decimal"/>
      <w:lvlText w:val="%1."/>
      <w:lvlJc w:val="left"/>
      <w:pPr>
        <w:ind w:left="1618" w:hanging="360"/>
      </w:pPr>
      <w:rPr>
        <w:rFonts w:ascii="Verdana" w:eastAsia="Verdana" w:hAnsi="Verdana" w:cs="Verdana" w:hint="default"/>
        <w:color w:val="352570"/>
        <w:spacing w:val="-1"/>
        <w:w w:val="100"/>
        <w:sz w:val="20"/>
        <w:szCs w:val="20"/>
      </w:rPr>
    </w:lvl>
    <w:lvl w:ilvl="1" w:tplc="DF60057E">
      <w:numFmt w:val="bullet"/>
      <w:lvlText w:val="•"/>
      <w:lvlJc w:val="left"/>
      <w:pPr>
        <w:ind w:left="2560" w:hanging="360"/>
      </w:pPr>
      <w:rPr>
        <w:rFonts w:hint="default"/>
      </w:rPr>
    </w:lvl>
    <w:lvl w:ilvl="2" w:tplc="F64E928C">
      <w:numFmt w:val="bullet"/>
      <w:lvlText w:val="•"/>
      <w:lvlJc w:val="left"/>
      <w:pPr>
        <w:ind w:left="3500" w:hanging="360"/>
      </w:pPr>
      <w:rPr>
        <w:rFonts w:hint="default"/>
      </w:rPr>
    </w:lvl>
    <w:lvl w:ilvl="3" w:tplc="A40A939C">
      <w:numFmt w:val="bullet"/>
      <w:lvlText w:val="•"/>
      <w:lvlJc w:val="left"/>
      <w:pPr>
        <w:ind w:left="4441" w:hanging="360"/>
      </w:pPr>
      <w:rPr>
        <w:rFonts w:hint="default"/>
      </w:rPr>
    </w:lvl>
    <w:lvl w:ilvl="4" w:tplc="4F643CE4">
      <w:numFmt w:val="bullet"/>
      <w:lvlText w:val="•"/>
      <w:lvlJc w:val="left"/>
      <w:pPr>
        <w:ind w:left="5381" w:hanging="360"/>
      </w:pPr>
      <w:rPr>
        <w:rFonts w:hint="default"/>
      </w:rPr>
    </w:lvl>
    <w:lvl w:ilvl="5" w:tplc="608095EE">
      <w:numFmt w:val="bullet"/>
      <w:lvlText w:val="•"/>
      <w:lvlJc w:val="left"/>
      <w:pPr>
        <w:ind w:left="6322" w:hanging="360"/>
      </w:pPr>
      <w:rPr>
        <w:rFonts w:hint="default"/>
      </w:rPr>
    </w:lvl>
    <w:lvl w:ilvl="6" w:tplc="3A32F47C">
      <w:numFmt w:val="bullet"/>
      <w:lvlText w:val="•"/>
      <w:lvlJc w:val="left"/>
      <w:pPr>
        <w:ind w:left="7262" w:hanging="360"/>
      </w:pPr>
      <w:rPr>
        <w:rFonts w:hint="default"/>
      </w:rPr>
    </w:lvl>
    <w:lvl w:ilvl="7" w:tplc="FBC417A4">
      <w:numFmt w:val="bullet"/>
      <w:lvlText w:val="•"/>
      <w:lvlJc w:val="left"/>
      <w:pPr>
        <w:ind w:left="8203" w:hanging="360"/>
      </w:pPr>
      <w:rPr>
        <w:rFonts w:hint="default"/>
      </w:rPr>
    </w:lvl>
    <w:lvl w:ilvl="8" w:tplc="3B98C4F8">
      <w:numFmt w:val="bullet"/>
      <w:lvlText w:val="•"/>
      <w:lvlJc w:val="left"/>
      <w:pPr>
        <w:ind w:left="9143" w:hanging="360"/>
      </w:pPr>
      <w:rPr>
        <w:rFonts w:hint="default"/>
      </w:rPr>
    </w:lvl>
  </w:abstractNum>
  <w:abstractNum w:abstractNumId="5" w15:restartNumberingAfterBreak="0">
    <w:nsid w:val="13531931"/>
    <w:multiLevelType w:val="hybridMultilevel"/>
    <w:tmpl w:val="5320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17E2E"/>
    <w:multiLevelType w:val="hybridMultilevel"/>
    <w:tmpl w:val="12080C4E"/>
    <w:lvl w:ilvl="0" w:tplc="C798A788">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9609BF"/>
    <w:multiLevelType w:val="hybridMultilevel"/>
    <w:tmpl w:val="48540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AB6A46"/>
    <w:multiLevelType w:val="hybridMultilevel"/>
    <w:tmpl w:val="9D763F9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15AA8"/>
    <w:multiLevelType w:val="hybridMultilevel"/>
    <w:tmpl w:val="4314AA6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28635D4"/>
    <w:multiLevelType w:val="hybridMultilevel"/>
    <w:tmpl w:val="7EA2855C"/>
    <w:lvl w:ilvl="0" w:tplc="C47425FA">
      <w:start w:val="1"/>
      <w:numFmt w:val="decimal"/>
      <w:lvlText w:val="%1."/>
      <w:lvlJc w:val="left"/>
      <w:pPr>
        <w:ind w:left="1618" w:hanging="360"/>
      </w:pPr>
      <w:rPr>
        <w:rFonts w:ascii="Verdana" w:eastAsia="Verdana" w:hAnsi="Verdana" w:cs="Verdana" w:hint="default"/>
        <w:color w:val="352570"/>
        <w:spacing w:val="-1"/>
        <w:w w:val="100"/>
        <w:sz w:val="20"/>
        <w:szCs w:val="20"/>
      </w:rPr>
    </w:lvl>
    <w:lvl w:ilvl="1" w:tplc="5B44DB7E">
      <w:numFmt w:val="bullet"/>
      <w:lvlText w:val="•"/>
      <w:lvlJc w:val="left"/>
      <w:pPr>
        <w:ind w:left="2560" w:hanging="360"/>
      </w:pPr>
      <w:rPr>
        <w:rFonts w:hint="default"/>
      </w:rPr>
    </w:lvl>
    <w:lvl w:ilvl="2" w:tplc="31BC5A4A">
      <w:numFmt w:val="bullet"/>
      <w:lvlText w:val="•"/>
      <w:lvlJc w:val="left"/>
      <w:pPr>
        <w:ind w:left="3500" w:hanging="360"/>
      </w:pPr>
      <w:rPr>
        <w:rFonts w:hint="default"/>
      </w:rPr>
    </w:lvl>
    <w:lvl w:ilvl="3" w:tplc="29C23BE0">
      <w:numFmt w:val="bullet"/>
      <w:lvlText w:val="•"/>
      <w:lvlJc w:val="left"/>
      <w:pPr>
        <w:ind w:left="4441" w:hanging="360"/>
      </w:pPr>
      <w:rPr>
        <w:rFonts w:hint="default"/>
      </w:rPr>
    </w:lvl>
    <w:lvl w:ilvl="4" w:tplc="50B4621E">
      <w:numFmt w:val="bullet"/>
      <w:lvlText w:val="•"/>
      <w:lvlJc w:val="left"/>
      <w:pPr>
        <w:ind w:left="5381" w:hanging="360"/>
      </w:pPr>
      <w:rPr>
        <w:rFonts w:hint="default"/>
      </w:rPr>
    </w:lvl>
    <w:lvl w:ilvl="5" w:tplc="B2285350">
      <w:numFmt w:val="bullet"/>
      <w:lvlText w:val="•"/>
      <w:lvlJc w:val="left"/>
      <w:pPr>
        <w:ind w:left="6322" w:hanging="360"/>
      </w:pPr>
      <w:rPr>
        <w:rFonts w:hint="default"/>
      </w:rPr>
    </w:lvl>
    <w:lvl w:ilvl="6" w:tplc="A9362D0C">
      <w:numFmt w:val="bullet"/>
      <w:lvlText w:val="•"/>
      <w:lvlJc w:val="left"/>
      <w:pPr>
        <w:ind w:left="7262" w:hanging="360"/>
      </w:pPr>
      <w:rPr>
        <w:rFonts w:hint="default"/>
      </w:rPr>
    </w:lvl>
    <w:lvl w:ilvl="7" w:tplc="777E80B8">
      <w:numFmt w:val="bullet"/>
      <w:lvlText w:val="•"/>
      <w:lvlJc w:val="left"/>
      <w:pPr>
        <w:ind w:left="8203" w:hanging="360"/>
      </w:pPr>
      <w:rPr>
        <w:rFonts w:hint="default"/>
      </w:rPr>
    </w:lvl>
    <w:lvl w:ilvl="8" w:tplc="75DA85BE">
      <w:numFmt w:val="bullet"/>
      <w:lvlText w:val="•"/>
      <w:lvlJc w:val="left"/>
      <w:pPr>
        <w:ind w:left="9143" w:hanging="360"/>
      </w:pPr>
      <w:rPr>
        <w:rFonts w:hint="default"/>
      </w:rPr>
    </w:lvl>
  </w:abstractNum>
  <w:abstractNum w:abstractNumId="11" w15:restartNumberingAfterBreak="0">
    <w:nsid w:val="2464461F"/>
    <w:multiLevelType w:val="hybridMultilevel"/>
    <w:tmpl w:val="D1B82DFC"/>
    <w:lvl w:ilvl="0" w:tplc="C798A788">
      <w:start w:val="1"/>
      <w:numFmt w:val="decimal"/>
      <w:lvlText w:val="%1."/>
      <w:lvlJc w:val="left"/>
      <w:pPr>
        <w:ind w:left="125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6F4F3A"/>
    <w:multiLevelType w:val="hybridMultilevel"/>
    <w:tmpl w:val="36420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787C4C"/>
    <w:multiLevelType w:val="hybridMultilevel"/>
    <w:tmpl w:val="71786FA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5C34AE5"/>
    <w:multiLevelType w:val="hybridMultilevel"/>
    <w:tmpl w:val="DF706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453314"/>
    <w:multiLevelType w:val="hybridMultilevel"/>
    <w:tmpl w:val="8CD669B0"/>
    <w:lvl w:ilvl="0" w:tplc="1DDCD326">
      <w:start w:val="1"/>
      <w:numFmt w:val="decimal"/>
      <w:lvlText w:val="%1."/>
      <w:lvlJc w:val="left"/>
      <w:pPr>
        <w:ind w:left="1618" w:hanging="360"/>
      </w:pPr>
      <w:rPr>
        <w:rFonts w:ascii="Verdana" w:eastAsia="Verdana" w:hAnsi="Verdana" w:cs="Verdana" w:hint="default"/>
        <w:color w:val="352570"/>
        <w:spacing w:val="-1"/>
        <w:w w:val="100"/>
        <w:sz w:val="20"/>
        <w:szCs w:val="20"/>
      </w:rPr>
    </w:lvl>
    <w:lvl w:ilvl="1" w:tplc="F7A40EAA">
      <w:numFmt w:val="bullet"/>
      <w:lvlText w:val="•"/>
      <w:lvlJc w:val="left"/>
      <w:pPr>
        <w:ind w:left="2560" w:hanging="360"/>
      </w:pPr>
      <w:rPr>
        <w:rFonts w:hint="default"/>
      </w:rPr>
    </w:lvl>
    <w:lvl w:ilvl="2" w:tplc="CAE403C8">
      <w:numFmt w:val="bullet"/>
      <w:lvlText w:val="•"/>
      <w:lvlJc w:val="left"/>
      <w:pPr>
        <w:ind w:left="3500" w:hanging="360"/>
      </w:pPr>
      <w:rPr>
        <w:rFonts w:hint="default"/>
      </w:rPr>
    </w:lvl>
    <w:lvl w:ilvl="3" w:tplc="74C887E8">
      <w:numFmt w:val="bullet"/>
      <w:lvlText w:val="•"/>
      <w:lvlJc w:val="left"/>
      <w:pPr>
        <w:ind w:left="4441" w:hanging="360"/>
      </w:pPr>
      <w:rPr>
        <w:rFonts w:hint="default"/>
      </w:rPr>
    </w:lvl>
    <w:lvl w:ilvl="4" w:tplc="70E447A2">
      <w:numFmt w:val="bullet"/>
      <w:lvlText w:val="•"/>
      <w:lvlJc w:val="left"/>
      <w:pPr>
        <w:ind w:left="5381" w:hanging="360"/>
      </w:pPr>
      <w:rPr>
        <w:rFonts w:hint="default"/>
      </w:rPr>
    </w:lvl>
    <w:lvl w:ilvl="5" w:tplc="9B3CFB58">
      <w:numFmt w:val="bullet"/>
      <w:lvlText w:val="•"/>
      <w:lvlJc w:val="left"/>
      <w:pPr>
        <w:ind w:left="6322" w:hanging="360"/>
      </w:pPr>
      <w:rPr>
        <w:rFonts w:hint="default"/>
      </w:rPr>
    </w:lvl>
    <w:lvl w:ilvl="6" w:tplc="150CF516">
      <w:numFmt w:val="bullet"/>
      <w:lvlText w:val="•"/>
      <w:lvlJc w:val="left"/>
      <w:pPr>
        <w:ind w:left="7262" w:hanging="360"/>
      </w:pPr>
      <w:rPr>
        <w:rFonts w:hint="default"/>
      </w:rPr>
    </w:lvl>
    <w:lvl w:ilvl="7" w:tplc="12C6A052">
      <w:numFmt w:val="bullet"/>
      <w:lvlText w:val="•"/>
      <w:lvlJc w:val="left"/>
      <w:pPr>
        <w:ind w:left="8203" w:hanging="360"/>
      </w:pPr>
      <w:rPr>
        <w:rFonts w:hint="default"/>
      </w:rPr>
    </w:lvl>
    <w:lvl w:ilvl="8" w:tplc="DBE696E4">
      <w:numFmt w:val="bullet"/>
      <w:lvlText w:val="•"/>
      <w:lvlJc w:val="left"/>
      <w:pPr>
        <w:ind w:left="9143" w:hanging="360"/>
      </w:pPr>
      <w:rPr>
        <w:rFonts w:hint="default"/>
      </w:rPr>
    </w:lvl>
  </w:abstractNum>
  <w:abstractNum w:abstractNumId="16" w15:restartNumberingAfterBreak="0">
    <w:nsid w:val="3681370F"/>
    <w:multiLevelType w:val="hybridMultilevel"/>
    <w:tmpl w:val="F31ADBEA"/>
    <w:lvl w:ilvl="0" w:tplc="5FF46A58">
      <w:start w:val="1"/>
      <w:numFmt w:val="decimal"/>
      <w:lvlText w:val="%1."/>
      <w:lvlJc w:val="left"/>
      <w:pPr>
        <w:ind w:left="1692" w:hanging="435"/>
      </w:pPr>
      <w:rPr>
        <w:rFonts w:ascii="Verdana" w:eastAsia="Verdana" w:hAnsi="Verdana" w:cs="Verdana" w:hint="default"/>
        <w:color w:val="352570"/>
        <w:spacing w:val="-1"/>
        <w:w w:val="100"/>
        <w:sz w:val="20"/>
        <w:szCs w:val="20"/>
      </w:rPr>
    </w:lvl>
    <w:lvl w:ilvl="1" w:tplc="41B4E10C">
      <w:numFmt w:val="bullet"/>
      <w:lvlText w:val="•"/>
      <w:lvlJc w:val="left"/>
      <w:pPr>
        <w:ind w:left="2632" w:hanging="435"/>
      </w:pPr>
      <w:rPr>
        <w:rFonts w:hint="default"/>
      </w:rPr>
    </w:lvl>
    <w:lvl w:ilvl="2" w:tplc="406E2178">
      <w:numFmt w:val="bullet"/>
      <w:lvlText w:val="•"/>
      <w:lvlJc w:val="left"/>
      <w:pPr>
        <w:ind w:left="3564" w:hanging="435"/>
      </w:pPr>
      <w:rPr>
        <w:rFonts w:hint="default"/>
      </w:rPr>
    </w:lvl>
    <w:lvl w:ilvl="3" w:tplc="508C8E92">
      <w:numFmt w:val="bullet"/>
      <w:lvlText w:val="•"/>
      <w:lvlJc w:val="left"/>
      <w:pPr>
        <w:ind w:left="4497" w:hanging="435"/>
      </w:pPr>
      <w:rPr>
        <w:rFonts w:hint="default"/>
      </w:rPr>
    </w:lvl>
    <w:lvl w:ilvl="4" w:tplc="0D5CEB38">
      <w:numFmt w:val="bullet"/>
      <w:lvlText w:val="•"/>
      <w:lvlJc w:val="left"/>
      <w:pPr>
        <w:ind w:left="5429" w:hanging="435"/>
      </w:pPr>
      <w:rPr>
        <w:rFonts w:hint="default"/>
      </w:rPr>
    </w:lvl>
    <w:lvl w:ilvl="5" w:tplc="4552D7A4">
      <w:numFmt w:val="bullet"/>
      <w:lvlText w:val="•"/>
      <w:lvlJc w:val="left"/>
      <w:pPr>
        <w:ind w:left="6362" w:hanging="435"/>
      </w:pPr>
      <w:rPr>
        <w:rFonts w:hint="default"/>
      </w:rPr>
    </w:lvl>
    <w:lvl w:ilvl="6" w:tplc="6D42D3D2">
      <w:numFmt w:val="bullet"/>
      <w:lvlText w:val="•"/>
      <w:lvlJc w:val="left"/>
      <w:pPr>
        <w:ind w:left="7294" w:hanging="435"/>
      </w:pPr>
      <w:rPr>
        <w:rFonts w:hint="default"/>
      </w:rPr>
    </w:lvl>
    <w:lvl w:ilvl="7" w:tplc="ADBED338">
      <w:numFmt w:val="bullet"/>
      <w:lvlText w:val="•"/>
      <w:lvlJc w:val="left"/>
      <w:pPr>
        <w:ind w:left="8227" w:hanging="435"/>
      </w:pPr>
      <w:rPr>
        <w:rFonts w:hint="default"/>
      </w:rPr>
    </w:lvl>
    <w:lvl w:ilvl="8" w:tplc="A2AE6902">
      <w:numFmt w:val="bullet"/>
      <w:lvlText w:val="•"/>
      <w:lvlJc w:val="left"/>
      <w:pPr>
        <w:ind w:left="9159" w:hanging="435"/>
      </w:pPr>
      <w:rPr>
        <w:rFonts w:hint="default"/>
      </w:rPr>
    </w:lvl>
  </w:abstractNum>
  <w:abstractNum w:abstractNumId="17" w15:restartNumberingAfterBreak="0">
    <w:nsid w:val="3942516A"/>
    <w:multiLevelType w:val="hybridMultilevel"/>
    <w:tmpl w:val="53821842"/>
    <w:lvl w:ilvl="0" w:tplc="00B8F442">
      <w:start w:val="1"/>
      <w:numFmt w:val="decimal"/>
      <w:lvlText w:val="%1."/>
      <w:lvlJc w:val="left"/>
      <w:pPr>
        <w:ind w:left="1258" w:hanging="360"/>
      </w:pPr>
      <w:rPr>
        <w:rFonts w:hint="default"/>
      </w:rPr>
    </w:lvl>
    <w:lvl w:ilvl="1" w:tplc="08090019" w:tentative="1">
      <w:start w:val="1"/>
      <w:numFmt w:val="lowerLetter"/>
      <w:lvlText w:val="%2."/>
      <w:lvlJc w:val="left"/>
      <w:pPr>
        <w:ind w:left="1978" w:hanging="360"/>
      </w:pPr>
    </w:lvl>
    <w:lvl w:ilvl="2" w:tplc="0809001B" w:tentative="1">
      <w:start w:val="1"/>
      <w:numFmt w:val="lowerRoman"/>
      <w:lvlText w:val="%3."/>
      <w:lvlJc w:val="right"/>
      <w:pPr>
        <w:ind w:left="2698" w:hanging="180"/>
      </w:pPr>
    </w:lvl>
    <w:lvl w:ilvl="3" w:tplc="0809000F" w:tentative="1">
      <w:start w:val="1"/>
      <w:numFmt w:val="decimal"/>
      <w:lvlText w:val="%4."/>
      <w:lvlJc w:val="left"/>
      <w:pPr>
        <w:ind w:left="3418" w:hanging="360"/>
      </w:pPr>
    </w:lvl>
    <w:lvl w:ilvl="4" w:tplc="08090019" w:tentative="1">
      <w:start w:val="1"/>
      <w:numFmt w:val="lowerLetter"/>
      <w:lvlText w:val="%5."/>
      <w:lvlJc w:val="left"/>
      <w:pPr>
        <w:ind w:left="4138" w:hanging="360"/>
      </w:pPr>
    </w:lvl>
    <w:lvl w:ilvl="5" w:tplc="0809001B" w:tentative="1">
      <w:start w:val="1"/>
      <w:numFmt w:val="lowerRoman"/>
      <w:lvlText w:val="%6."/>
      <w:lvlJc w:val="right"/>
      <w:pPr>
        <w:ind w:left="4858" w:hanging="180"/>
      </w:pPr>
    </w:lvl>
    <w:lvl w:ilvl="6" w:tplc="0809000F" w:tentative="1">
      <w:start w:val="1"/>
      <w:numFmt w:val="decimal"/>
      <w:lvlText w:val="%7."/>
      <w:lvlJc w:val="left"/>
      <w:pPr>
        <w:ind w:left="5578" w:hanging="360"/>
      </w:pPr>
    </w:lvl>
    <w:lvl w:ilvl="7" w:tplc="08090019" w:tentative="1">
      <w:start w:val="1"/>
      <w:numFmt w:val="lowerLetter"/>
      <w:lvlText w:val="%8."/>
      <w:lvlJc w:val="left"/>
      <w:pPr>
        <w:ind w:left="6298" w:hanging="360"/>
      </w:pPr>
    </w:lvl>
    <w:lvl w:ilvl="8" w:tplc="0809001B" w:tentative="1">
      <w:start w:val="1"/>
      <w:numFmt w:val="lowerRoman"/>
      <w:lvlText w:val="%9."/>
      <w:lvlJc w:val="right"/>
      <w:pPr>
        <w:ind w:left="7018" w:hanging="180"/>
      </w:pPr>
    </w:lvl>
  </w:abstractNum>
  <w:abstractNum w:abstractNumId="18" w15:restartNumberingAfterBreak="0">
    <w:nsid w:val="3A6857E5"/>
    <w:multiLevelType w:val="hybridMultilevel"/>
    <w:tmpl w:val="7C7646A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1DD7EAF"/>
    <w:multiLevelType w:val="hybridMultilevel"/>
    <w:tmpl w:val="8F3EC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25303A"/>
    <w:multiLevelType w:val="hybridMultilevel"/>
    <w:tmpl w:val="B5680D02"/>
    <w:lvl w:ilvl="0" w:tplc="651EBB36">
      <w:start w:val="1"/>
      <w:numFmt w:val="decimal"/>
      <w:lvlText w:val="%1."/>
      <w:lvlJc w:val="left"/>
      <w:pPr>
        <w:ind w:left="1618" w:hanging="360"/>
      </w:pPr>
      <w:rPr>
        <w:rFonts w:ascii="Verdana" w:eastAsia="Verdana" w:hAnsi="Verdana" w:cs="Verdana" w:hint="default"/>
        <w:color w:val="352570"/>
        <w:spacing w:val="-1"/>
        <w:w w:val="100"/>
        <w:sz w:val="20"/>
        <w:szCs w:val="20"/>
      </w:rPr>
    </w:lvl>
    <w:lvl w:ilvl="1" w:tplc="97AE5514">
      <w:numFmt w:val="bullet"/>
      <w:lvlText w:val="•"/>
      <w:lvlJc w:val="left"/>
      <w:pPr>
        <w:ind w:left="2560" w:hanging="360"/>
      </w:pPr>
      <w:rPr>
        <w:rFonts w:hint="default"/>
      </w:rPr>
    </w:lvl>
    <w:lvl w:ilvl="2" w:tplc="59AC8636">
      <w:numFmt w:val="bullet"/>
      <w:lvlText w:val="•"/>
      <w:lvlJc w:val="left"/>
      <w:pPr>
        <w:ind w:left="3500" w:hanging="360"/>
      </w:pPr>
      <w:rPr>
        <w:rFonts w:hint="default"/>
      </w:rPr>
    </w:lvl>
    <w:lvl w:ilvl="3" w:tplc="3D42830E">
      <w:numFmt w:val="bullet"/>
      <w:lvlText w:val="•"/>
      <w:lvlJc w:val="left"/>
      <w:pPr>
        <w:ind w:left="4441" w:hanging="360"/>
      </w:pPr>
      <w:rPr>
        <w:rFonts w:hint="default"/>
      </w:rPr>
    </w:lvl>
    <w:lvl w:ilvl="4" w:tplc="536CC454">
      <w:numFmt w:val="bullet"/>
      <w:lvlText w:val="•"/>
      <w:lvlJc w:val="left"/>
      <w:pPr>
        <w:ind w:left="5381" w:hanging="360"/>
      </w:pPr>
      <w:rPr>
        <w:rFonts w:hint="default"/>
      </w:rPr>
    </w:lvl>
    <w:lvl w:ilvl="5" w:tplc="42BA2FAE">
      <w:numFmt w:val="bullet"/>
      <w:lvlText w:val="•"/>
      <w:lvlJc w:val="left"/>
      <w:pPr>
        <w:ind w:left="6322" w:hanging="360"/>
      </w:pPr>
      <w:rPr>
        <w:rFonts w:hint="default"/>
      </w:rPr>
    </w:lvl>
    <w:lvl w:ilvl="6" w:tplc="8DD24EAC">
      <w:numFmt w:val="bullet"/>
      <w:lvlText w:val="•"/>
      <w:lvlJc w:val="left"/>
      <w:pPr>
        <w:ind w:left="7262" w:hanging="360"/>
      </w:pPr>
      <w:rPr>
        <w:rFonts w:hint="default"/>
      </w:rPr>
    </w:lvl>
    <w:lvl w:ilvl="7" w:tplc="7B68CA64">
      <w:numFmt w:val="bullet"/>
      <w:lvlText w:val="•"/>
      <w:lvlJc w:val="left"/>
      <w:pPr>
        <w:ind w:left="8203" w:hanging="360"/>
      </w:pPr>
      <w:rPr>
        <w:rFonts w:hint="default"/>
      </w:rPr>
    </w:lvl>
    <w:lvl w:ilvl="8" w:tplc="EAA2C94E">
      <w:numFmt w:val="bullet"/>
      <w:lvlText w:val="•"/>
      <w:lvlJc w:val="left"/>
      <w:pPr>
        <w:ind w:left="9143" w:hanging="360"/>
      </w:pPr>
      <w:rPr>
        <w:rFonts w:hint="default"/>
      </w:rPr>
    </w:lvl>
  </w:abstractNum>
  <w:abstractNum w:abstractNumId="21" w15:restartNumberingAfterBreak="0">
    <w:nsid w:val="4A4A4CAA"/>
    <w:multiLevelType w:val="hybridMultilevel"/>
    <w:tmpl w:val="9ABC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A3FD3"/>
    <w:multiLevelType w:val="hybridMultilevel"/>
    <w:tmpl w:val="7E7E0C54"/>
    <w:lvl w:ilvl="0" w:tplc="5F908F48">
      <w:start w:val="1"/>
      <w:numFmt w:val="decimal"/>
      <w:lvlText w:val="%1."/>
      <w:lvlJc w:val="left"/>
      <w:pPr>
        <w:ind w:left="1618" w:hanging="360"/>
      </w:pPr>
      <w:rPr>
        <w:rFonts w:ascii="Verdana" w:eastAsia="Verdana" w:hAnsi="Verdana" w:cs="Verdana" w:hint="default"/>
        <w:color w:val="352570"/>
        <w:spacing w:val="-1"/>
        <w:w w:val="100"/>
        <w:sz w:val="20"/>
        <w:szCs w:val="20"/>
      </w:rPr>
    </w:lvl>
    <w:lvl w:ilvl="1" w:tplc="4630191C">
      <w:numFmt w:val="bullet"/>
      <w:lvlText w:val="•"/>
      <w:lvlJc w:val="left"/>
      <w:pPr>
        <w:ind w:left="2560" w:hanging="360"/>
      </w:pPr>
      <w:rPr>
        <w:rFonts w:hint="default"/>
      </w:rPr>
    </w:lvl>
    <w:lvl w:ilvl="2" w:tplc="92900DFC">
      <w:numFmt w:val="bullet"/>
      <w:lvlText w:val="•"/>
      <w:lvlJc w:val="left"/>
      <w:pPr>
        <w:ind w:left="3500" w:hanging="360"/>
      </w:pPr>
      <w:rPr>
        <w:rFonts w:hint="default"/>
      </w:rPr>
    </w:lvl>
    <w:lvl w:ilvl="3" w:tplc="CDEA3DEA">
      <w:numFmt w:val="bullet"/>
      <w:lvlText w:val="•"/>
      <w:lvlJc w:val="left"/>
      <w:pPr>
        <w:ind w:left="4441" w:hanging="360"/>
      </w:pPr>
      <w:rPr>
        <w:rFonts w:hint="default"/>
      </w:rPr>
    </w:lvl>
    <w:lvl w:ilvl="4" w:tplc="CAF231B2">
      <w:numFmt w:val="bullet"/>
      <w:lvlText w:val="•"/>
      <w:lvlJc w:val="left"/>
      <w:pPr>
        <w:ind w:left="5381" w:hanging="360"/>
      </w:pPr>
      <w:rPr>
        <w:rFonts w:hint="default"/>
      </w:rPr>
    </w:lvl>
    <w:lvl w:ilvl="5" w:tplc="CF707794">
      <w:numFmt w:val="bullet"/>
      <w:lvlText w:val="•"/>
      <w:lvlJc w:val="left"/>
      <w:pPr>
        <w:ind w:left="6322" w:hanging="360"/>
      </w:pPr>
      <w:rPr>
        <w:rFonts w:hint="default"/>
      </w:rPr>
    </w:lvl>
    <w:lvl w:ilvl="6" w:tplc="C3E82E78">
      <w:numFmt w:val="bullet"/>
      <w:lvlText w:val="•"/>
      <w:lvlJc w:val="left"/>
      <w:pPr>
        <w:ind w:left="7262" w:hanging="360"/>
      </w:pPr>
      <w:rPr>
        <w:rFonts w:hint="default"/>
      </w:rPr>
    </w:lvl>
    <w:lvl w:ilvl="7" w:tplc="3094E634">
      <w:numFmt w:val="bullet"/>
      <w:lvlText w:val="•"/>
      <w:lvlJc w:val="left"/>
      <w:pPr>
        <w:ind w:left="8203" w:hanging="360"/>
      </w:pPr>
      <w:rPr>
        <w:rFonts w:hint="default"/>
      </w:rPr>
    </w:lvl>
    <w:lvl w:ilvl="8" w:tplc="0338CB50">
      <w:numFmt w:val="bullet"/>
      <w:lvlText w:val="•"/>
      <w:lvlJc w:val="left"/>
      <w:pPr>
        <w:ind w:left="9143" w:hanging="360"/>
      </w:pPr>
      <w:rPr>
        <w:rFonts w:hint="default"/>
      </w:rPr>
    </w:lvl>
  </w:abstractNum>
  <w:abstractNum w:abstractNumId="23" w15:restartNumberingAfterBreak="0">
    <w:nsid w:val="4CAE7BCB"/>
    <w:multiLevelType w:val="hybridMultilevel"/>
    <w:tmpl w:val="F362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46A97"/>
    <w:multiLevelType w:val="hybridMultilevel"/>
    <w:tmpl w:val="4E96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6357F"/>
    <w:multiLevelType w:val="hybridMultilevel"/>
    <w:tmpl w:val="87A8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774D67"/>
    <w:multiLevelType w:val="hybridMultilevel"/>
    <w:tmpl w:val="5D12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805DA"/>
    <w:multiLevelType w:val="hybridMultilevel"/>
    <w:tmpl w:val="7636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569BE"/>
    <w:multiLevelType w:val="hybridMultilevel"/>
    <w:tmpl w:val="BEB23024"/>
    <w:lvl w:ilvl="0" w:tplc="2E18ABE2">
      <w:start w:val="1"/>
      <w:numFmt w:val="decimal"/>
      <w:lvlText w:val="%1."/>
      <w:lvlJc w:val="left"/>
      <w:pPr>
        <w:ind w:left="1618" w:hanging="360"/>
      </w:pPr>
      <w:rPr>
        <w:rFonts w:ascii="Verdana" w:eastAsia="Verdana" w:hAnsi="Verdana" w:cs="Verdana" w:hint="default"/>
        <w:color w:val="352570"/>
        <w:spacing w:val="-1"/>
        <w:w w:val="100"/>
        <w:sz w:val="20"/>
        <w:szCs w:val="20"/>
      </w:rPr>
    </w:lvl>
    <w:lvl w:ilvl="1" w:tplc="6D966BF4">
      <w:numFmt w:val="bullet"/>
      <w:lvlText w:val="•"/>
      <w:lvlJc w:val="left"/>
      <w:pPr>
        <w:ind w:left="2560" w:hanging="360"/>
      </w:pPr>
      <w:rPr>
        <w:rFonts w:hint="default"/>
      </w:rPr>
    </w:lvl>
    <w:lvl w:ilvl="2" w:tplc="DD8011CC">
      <w:numFmt w:val="bullet"/>
      <w:lvlText w:val="•"/>
      <w:lvlJc w:val="left"/>
      <w:pPr>
        <w:ind w:left="3500" w:hanging="360"/>
      </w:pPr>
      <w:rPr>
        <w:rFonts w:hint="default"/>
      </w:rPr>
    </w:lvl>
    <w:lvl w:ilvl="3" w:tplc="3C9468DE">
      <w:numFmt w:val="bullet"/>
      <w:lvlText w:val="•"/>
      <w:lvlJc w:val="left"/>
      <w:pPr>
        <w:ind w:left="4441" w:hanging="360"/>
      </w:pPr>
      <w:rPr>
        <w:rFonts w:hint="default"/>
      </w:rPr>
    </w:lvl>
    <w:lvl w:ilvl="4" w:tplc="84FA0B44">
      <w:numFmt w:val="bullet"/>
      <w:lvlText w:val="•"/>
      <w:lvlJc w:val="left"/>
      <w:pPr>
        <w:ind w:left="5381" w:hanging="360"/>
      </w:pPr>
      <w:rPr>
        <w:rFonts w:hint="default"/>
      </w:rPr>
    </w:lvl>
    <w:lvl w:ilvl="5" w:tplc="75C8F346">
      <w:numFmt w:val="bullet"/>
      <w:lvlText w:val="•"/>
      <w:lvlJc w:val="left"/>
      <w:pPr>
        <w:ind w:left="6322" w:hanging="360"/>
      </w:pPr>
      <w:rPr>
        <w:rFonts w:hint="default"/>
      </w:rPr>
    </w:lvl>
    <w:lvl w:ilvl="6" w:tplc="6882AFF8">
      <w:numFmt w:val="bullet"/>
      <w:lvlText w:val="•"/>
      <w:lvlJc w:val="left"/>
      <w:pPr>
        <w:ind w:left="7262" w:hanging="360"/>
      </w:pPr>
      <w:rPr>
        <w:rFonts w:hint="default"/>
      </w:rPr>
    </w:lvl>
    <w:lvl w:ilvl="7" w:tplc="56C2D432">
      <w:numFmt w:val="bullet"/>
      <w:lvlText w:val="•"/>
      <w:lvlJc w:val="left"/>
      <w:pPr>
        <w:ind w:left="8203" w:hanging="360"/>
      </w:pPr>
      <w:rPr>
        <w:rFonts w:hint="default"/>
      </w:rPr>
    </w:lvl>
    <w:lvl w:ilvl="8" w:tplc="376A5F7C">
      <w:numFmt w:val="bullet"/>
      <w:lvlText w:val="•"/>
      <w:lvlJc w:val="left"/>
      <w:pPr>
        <w:ind w:left="9143" w:hanging="360"/>
      </w:pPr>
      <w:rPr>
        <w:rFonts w:hint="default"/>
      </w:rPr>
    </w:lvl>
  </w:abstractNum>
  <w:abstractNum w:abstractNumId="29" w15:restartNumberingAfterBreak="0">
    <w:nsid w:val="716331D9"/>
    <w:multiLevelType w:val="hybridMultilevel"/>
    <w:tmpl w:val="1100775A"/>
    <w:lvl w:ilvl="0" w:tplc="56EC25B2">
      <w:start w:val="1"/>
      <w:numFmt w:val="decimal"/>
      <w:lvlText w:val="%1."/>
      <w:lvlJc w:val="left"/>
      <w:pPr>
        <w:ind w:left="1618" w:hanging="360"/>
      </w:pPr>
      <w:rPr>
        <w:rFonts w:ascii="Verdana" w:eastAsia="Verdana" w:hAnsi="Verdana" w:cs="Verdana" w:hint="default"/>
        <w:color w:val="352570"/>
        <w:spacing w:val="-1"/>
        <w:w w:val="100"/>
        <w:sz w:val="20"/>
        <w:szCs w:val="20"/>
      </w:rPr>
    </w:lvl>
    <w:lvl w:ilvl="1" w:tplc="78D891D4">
      <w:numFmt w:val="bullet"/>
      <w:lvlText w:val="•"/>
      <w:lvlJc w:val="left"/>
      <w:pPr>
        <w:ind w:left="2560" w:hanging="360"/>
      </w:pPr>
      <w:rPr>
        <w:rFonts w:hint="default"/>
      </w:rPr>
    </w:lvl>
    <w:lvl w:ilvl="2" w:tplc="08DEAA8E">
      <w:numFmt w:val="bullet"/>
      <w:lvlText w:val="•"/>
      <w:lvlJc w:val="left"/>
      <w:pPr>
        <w:ind w:left="3500" w:hanging="360"/>
      </w:pPr>
      <w:rPr>
        <w:rFonts w:hint="default"/>
      </w:rPr>
    </w:lvl>
    <w:lvl w:ilvl="3" w:tplc="B4688EF2">
      <w:numFmt w:val="bullet"/>
      <w:lvlText w:val="•"/>
      <w:lvlJc w:val="left"/>
      <w:pPr>
        <w:ind w:left="4441" w:hanging="360"/>
      </w:pPr>
      <w:rPr>
        <w:rFonts w:hint="default"/>
      </w:rPr>
    </w:lvl>
    <w:lvl w:ilvl="4" w:tplc="64BCD6B2">
      <w:numFmt w:val="bullet"/>
      <w:lvlText w:val="•"/>
      <w:lvlJc w:val="left"/>
      <w:pPr>
        <w:ind w:left="5381" w:hanging="360"/>
      </w:pPr>
      <w:rPr>
        <w:rFonts w:hint="default"/>
      </w:rPr>
    </w:lvl>
    <w:lvl w:ilvl="5" w:tplc="E91C6156">
      <w:numFmt w:val="bullet"/>
      <w:lvlText w:val="•"/>
      <w:lvlJc w:val="left"/>
      <w:pPr>
        <w:ind w:left="6322" w:hanging="360"/>
      </w:pPr>
      <w:rPr>
        <w:rFonts w:hint="default"/>
      </w:rPr>
    </w:lvl>
    <w:lvl w:ilvl="6" w:tplc="7D1E6D1C">
      <w:numFmt w:val="bullet"/>
      <w:lvlText w:val="•"/>
      <w:lvlJc w:val="left"/>
      <w:pPr>
        <w:ind w:left="7262" w:hanging="360"/>
      </w:pPr>
      <w:rPr>
        <w:rFonts w:hint="default"/>
      </w:rPr>
    </w:lvl>
    <w:lvl w:ilvl="7" w:tplc="5EBE31B0">
      <w:numFmt w:val="bullet"/>
      <w:lvlText w:val="•"/>
      <w:lvlJc w:val="left"/>
      <w:pPr>
        <w:ind w:left="8203" w:hanging="360"/>
      </w:pPr>
      <w:rPr>
        <w:rFonts w:hint="default"/>
      </w:rPr>
    </w:lvl>
    <w:lvl w:ilvl="8" w:tplc="ADA64CC2">
      <w:numFmt w:val="bullet"/>
      <w:lvlText w:val="•"/>
      <w:lvlJc w:val="left"/>
      <w:pPr>
        <w:ind w:left="9143" w:hanging="360"/>
      </w:pPr>
      <w:rPr>
        <w:rFonts w:hint="default"/>
      </w:rPr>
    </w:lvl>
  </w:abstractNum>
  <w:abstractNum w:abstractNumId="30" w15:restartNumberingAfterBreak="0">
    <w:nsid w:val="7260262F"/>
    <w:multiLevelType w:val="hybridMultilevel"/>
    <w:tmpl w:val="929CEC06"/>
    <w:lvl w:ilvl="0" w:tplc="C798A788">
      <w:start w:val="1"/>
      <w:numFmt w:val="decimal"/>
      <w:lvlText w:val="%1."/>
      <w:lvlJc w:val="left"/>
      <w:pPr>
        <w:ind w:left="1258" w:hanging="360"/>
      </w:pPr>
      <w:rPr>
        <w:rFonts w:hint="default"/>
      </w:rPr>
    </w:lvl>
    <w:lvl w:ilvl="1" w:tplc="08090019" w:tentative="1">
      <w:start w:val="1"/>
      <w:numFmt w:val="lowerLetter"/>
      <w:lvlText w:val="%2."/>
      <w:lvlJc w:val="left"/>
      <w:pPr>
        <w:ind w:left="1978" w:hanging="360"/>
      </w:pPr>
    </w:lvl>
    <w:lvl w:ilvl="2" w:tplc="0809001B" w:tentative="1">
      <w:start w:val="1"/>
      <w:numFmt w:val="lowerRoman"/>
      <w:lvlText w:val="%3."/>
      <w:lvlJc w:val="right"/>
      <w:pPr>
        <w:ind w:left="2698" w:hanging="180"/>
      </w:pPr>
    </w:lvl>
    <w:lvl w:ilvl="3" w:tplc="0809000F" w:tentative="1">
      <w:start w:val="1"/>
      <w:numFmt w:val="decimal"/>
      <w:lvlText w:val="%4."/>
      <w:lvlJc w:val="left"/>
      <w:pPr>
        <w:ind w:left="3418" w:hanging="360"/>
      </w:pPr>
    </w:lvl>
    <w:lvl w:ilvl="4" w:tplc="08090019" w:tentative="1">
      <w:start w:val="1"/>
      <w:numFmt w:val="lowerLetter"/>
      <w:lvlText w:val="%5."/>
      <w:lvlJc w:val="left"/>
      <w:pPr>
        <w:ind w:left="4138" w:hanging="360"/>
      </w:pPr>
    </w:lvl>
    <w:lvl w:ilvl="5" w:tplc="0809001B" w:tentative="1">
      <w:start w:val="1"/>
      <w:numFmt w:val="lowerRoman"/>
      <w:lvlText w:val="%6."/>
      <w:lvlJc w:val="right"/>
      <w:pPr>
        <w:ind w:left="4858" w:hanging="180"/>
      </w:pPr>
    </w:lvl>
    <w:lvl w:ilvl="6" w:tplc="0809000F" w:tentative="1">
      <w:start w:val="1"/>
      <w:numFmt w:val="decimal"/>
      <w:lvlText w:val="%7."/>
      <w:lvlJc w:val="left"/>
      <w:pPr>
        <w:ind w:left="5578" w:hanging="360"/>
      </w:pPr>
    </w:lvl>
    <w:lvl w:ilvl="7" w:tplc="08090019" w:tentative="1">
      <w:start w:val="1"/>
      <w:numFmt w:val="lowerLetter"/>
      <w:lvlText w:val="%8."/>
      <w:lvlJc w:val="left"/>
      <w:pPr>
        <w:ind w:left="6298" w:hanging="360"/>
      </w:pPr>
    </w:lvl>
    <w:lvl w:ilvl="8" w:tplc="0809001B" w:tentative="1">
      <w:start w:val="1"/>
      <w:numFmt w:val="lowerRoman"/>
      <w:lvlText w:val="%9."/>
      <w:lvlJc w:val="right"/>
      <w:pPr>
        <w:ind w:left="7018" w:hanging="180"/>
      </w:pPr>
    </w:lvl>
  </w:abstractNum>
  <w:abstractNum w:abstractNumId="31" w15:restartNumberingAfterBreak="0">
    <w:nsid w:val="797254A6"/>
    <w:multiLevelType w:val="hybridMultilevel"/>
    <w:tmpl w:val="4BFC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F2A29"/>
    <w:multiLevelType w:val="hybridMultilevel"/>
    <w:tmpl w:val="331AC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4"/>
  </w:num>
  <w:num w:numId="4">
    <w:abstractNumId w:val="29"/>
  </w:num>
  <w:num w:numId="5">
    <w:abstractNumId w:val="10"/>
  </w:num>
  <w:num w:numId="6">
    <w:abstractNumId w:val="16"/>
  </w:num>
  <w:num w:numId="7">
    <w:abstractNumId w:val="28"/>
  </w:num>
  <w:num w:numId="8">
    <w:abstractNumId w:val="22"/>
  </w:num>
  <w:num w:numId="9">
    <w:abstractNumId w:val="24"/>
  </w:num>
  <w:num w:numId="10">
    <w:abstractNumId w:val="7"/>
  </w:num>
  <w:num w:numId="11">
    <w:abstractNumId w:val="19"/>
  </w:num>
  <w:num w:numId="12">
    <w:abstractNumId w:val="14"/>
  </w:num>
  <w:num w:numId="13">
    <w:abstractNumId w:val="2"/>
  </w:num>
  <w:num w:numId="14">
    <w:abstractNumId w:val="32"/>
  </w:num>
  <w:num w:numId="15">
    <w:abstractNumId w:val="8"/>
  </w:num>
  <w:num w:numId="16">
    <w:abstractNumId w:val="12"/>
  </w:num>
  <w:num w:numId="17">
    <w:abstractNumId w:val="17"/>
  </w:num>
  <w:num w:numId="18">
    <w:abstractNumId w:val="30"/>
  </w:num>
  <w:num w:numId="19">
    <w:abstractNumId w:val="6"/>
  </w:num>
  <w:num w:numId="20">
    <w:abstractNumId w:val="11"/>
  </w:num>
  <w:num w:numId="21">
    <w:abstractNumId w:val="3"/>
  </w:num>
  <w:num w:numId="22">
    <w:abstractNumId w:val="23"/>
  </w:num>
  <w:num w:numId="23">
    <w:abstractNumId w:val="25"/>
  </w:num>
  <w:num w:numId="24">
    <w:abstractNumId w:val="21"/>
  </w:num>
  <w:num w:numId="25">
    <w:abstractNumId w:val="27"/>
  </w:num>
  <w:num w:numId="26">
    <w:abstractNumId w:val="5"/>
  </w:num>
  <w:num w:numId="27">
    <w:abstractNumId w:val="26"/>
  </w:num>
  <w:num w:numId="28">
    <w:abstractNumId w:val="0"/>
  </w:num>
  <w:num w:numId="29">
    <w:abstractNumId w:val="1"/>
  </w:num>
  <w:num w:numId="30">
    <w:abstractNumId w:val="18"/>
  </w:num>
  <w:num w:numId="31">
    <w:abstractNumId w:val="31"/>
  </w:num>
  <w:num w:numId="32">
    <w:abstractNumId w:val="1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98"/>
    <w:rsid w:val="00031D21"/>
    <w:rsid w:val="000A4ED2"/>
    <w:rsid w:val="000F7BAF"/>
    <w:rsid w:val="001D04F6"/>
    <w:rsid w:val="001F0913"/>
    <w:rsid w:val="002100BF"/>
    <w:rsid w:val="0022335D"/>
    <w:rsid w:val="0029174C"/>
    <w:rsid w:val="002C70DA"/>
    <w:rsid w:val="002E179A"/>
    <w:rsid w:val="003C71D3"/>
    <w:rsid w:val="005373EE"/>
    <w:rsid w:val="0054265B"/>
    <w:rsid w:val="00556C54"/>
    <w:rsid w:val="005B0737"/>
    <w:rsid w:val="005B596D"/>
    <w:rsid w:val="005D1F50"/>
    <w:rsid w:val="00612888"/>
    <w:rsid w:val="007259C6"/>
    <w:rsid w:val="007C48D6"/>
    <w:rsid w:val="00892B08"/>
    <w:rsid w:val="009115E3"/>
    <w:rsid w:val="009F26CA"/>
    <w:rsid w:val="00A22011"/>
    <w:rsid w:val="00A6566E"/>
    <w:rsid w:val="00AD66B3"/>
    <w:rsid w:val="00AE0E7A"/>
    <w:rsid w:val="00B00832"/>
    <w:rsid w:val="00B25083"/>
    <w:rsid w:val="00B86D6A"/>
    <w:rsid w:val="00BB57F2"/>
    <w:rsid w:val="00BB7F63"/>
    <w:rsid w:val="00BD4611"/>
    <w:rsid w:val="00BE06A9"/>
    <w:rsid w:val="00BF03FC"/>
    <w:rsid w:val="00C8268C"/>
    <w:rsid w:val="00CB128B"/>
    <w:rsid w:val="00CC5886"/>
    <w:rsid w:val="00CE5CCD"/>
    <w:rsid w:val="00D4199E"/>
    <w:rsid w:val="00D555AE"/>
    <w:rsid w:val="00DB3C3C"/>
    <w:rsid w:val="00DC6811"/>
    <w:rsid w:val="00DF7A82"/>
    <w:rsid w:val="00E44A03"/>
    <w:rsid w:val="00EA000E"/>
    <w:rsid w:val="00EF6998"/>
    <w:rsid w:val="00F31796"/>
    <w:rsid w:val="00F84A4F"/>
    <w:rsid w:val="00FF6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54AE"/>
  <w15:docId w15:val="{C07760ED-6552-4BBE-A845-26A85BE8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898"/>
      <w:outlineLvl w:val="0"/>
    </w:pPr>
    <w:rPr>
      <w:b/>
      <w:bCs/>
      <w:sz w:val="24"/>
      <w:szCs w:val="24"/>
    </w:rPr>
  </w:style>
  <w:style w:type="paragraph" w:styleId="Heading2">
    <w:name w:val="heading 2"/>
    <w:basedOn w:val="Normal"/>
    <w:uiPriority w:val="9"/>
    <w:unhideWhenUsed/>
    <w:qFormat/>
    <w:pPr>
      <w:spacing w:before="195"/>
      <w:ind w:left="89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18" w:hanging="360"/>
    </w:pPr>
    <w:rPr>
      <w:sz w:val="20"/>
      <w:szCs w:val="20"/>
    </w:rPr>
  </w:style>
  <w:style w:type="paragraph" w:styleId="ListParagraph">
    <w:name w:val="List Paragraph"/>
    <w:basedOn w:val="Normal"/>
    <w:uiPriority w:val="34"/>
    <w:qFormat/>
    <w:pPr>
      <w:ind w:left="1618"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EA000E"/>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A000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Hesters Way Admin Office</cp:lastModifiedBy>
  <cp:revision>2</cp:revision>
  <dcterms:created xsi:type="dcterms:W3CDTF">2024-12-03T17:01:00Z</dcterms:created>
  <dcterms:modified xsi:type="dcterms:W3CDTF">2024-12-03T17:01:00Z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2009-03-17T00:00:00Z</vt:filetime>
  </property>
  <property fmtid="{D5CDD505-2E9C-101B-9397-08002B2CF9AE}" pid="3" name="Creator">
    <vt:lpwstr>Acrobat PDFMaker 8.1 for Word</vt:lpwstr>
  </property>
  <property fmtid="{D5CDD505-2E9C-101B-9397-08002B2CF9AE}" pid="4" name="LastSaved">
    <vt:filetime>2021-06-10T00:00:00Z</vt:filetime>
  </property>
</Properties>
</file>